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3D" w:rsidRDefault="00D71D3D" w:rsidP="00D71D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71D3D" w:rsidRPr="00A64DE6" w:rsidRDefault="00D71D3D" w:rsidP="00D71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E6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Дорожной карты </w:t>
      </w:r>
      <w:bookmarkStart w:id="0" w:name="_Hlk722863"/>
      <w:r w:rsidRPr="00A64DE6">
        <w:rPr>
          <w:rFonts w:ascii="Times New Roman" w:hAnsi="Times New Roman" w:cs="Times New Roman"/>
          <w:b/>
          <w:sz w:val="28"/>
          <w:szCs w:val="28"/>
        </w:rPr>
        <w:t xml:space="preserve">по развитию региональной системы оценки качества образования и региональных механизмов управления качеством образования в Свердловской области </w:t>
      </w:r>
    </w:p>
    <w:bookmarkEnd w:id="0"/>
    <w:p w:rsidR="00D71D3D" w:rsidRDefault="00D71D3D" w:rsidP="00D71D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D3D" w:rsidRPr="00335EFA" w:rsidRDefault="00D71D3D" w:rsidP="00D7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развития региональной системы оценки качества образования и механизмов управления качеством образования Свердловской области</w:t>
      </w:r>
    </w:p>
    <w:p w:rsidR="00D71D3D" w:rsidRDefault="00D71D3D" w:rsidP="00D7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3D" w:rsidRPr="00335EFA" w:rsidRDefault="00D71D3D" w:rsidP="00D7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FA">
        <w:rPr>
          <w:rFonts w:ascii="Times New Roman" w:hAnsi="Times New Roman" w:cs="Times New Roman"/>
          <w:b/>
          <w:sz w:val="28"/>
          <w:szCs w:val="28"/>
        </w:rPr>
        <w:t>Система оценки качества подготовки обучающихся</w:t>
      </w:r>
    </w:p>
    <w:p w:rsidR="00A62491" w:rsidRPr="00335EFA" w:rsidRDefault="00A62491" w:rsidP="00D3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47"/>
        <w:gridCol w:w="2437"/>
        <w:gridCol w:w="2293"/>
      </w:tblGrid>
      <w:tr w:rsidR="00335EFA" w:rsidRPr="00335EFA" w:rsidTr="00335EFA">
        <w:trPr>
          <w:tblHeader/>
        </w:trPr>
        <w:tc>
          <w:tcPr>
            <w:tcW w:w="4874" w:type="dxa"/>
            <w:gridSpan w:val="2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335EFA" w:rsidRPr="00335EFA" w:rsidTr="00335EFA">
        <w:trPr>
          <w:tblHeader/>
        </w:trPr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47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93" w:type="dxa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335EFA" w:rsidRPr="00335EFA" w:rsidTr="00335EFA">
        <w:tc>
          <w:tcPr>
            <w:tcW w:w="14488" w:type="dxa"/>
            <w:gridSpan w:val="6"/>
            <w:shd w:val="clear" w:color="auto" w:fill="auto"/>
          </w:tcPr>
          <w:p w:rsidR="00335EFA" w:rsidRPr="00335EFA" w:rsidRDefault="00335EFA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обоснованной системы проводимых процедур оценки образовательных результатов:</w:t>
            </w:r>
          </w:p>
        </w:tc>
      </w:tr>
      <w:tr w:rsidR="00335EFA" w:rsidRPr="00335EFA" w:rsidTr="00335EFA"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учитывающей федеральные тенденции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63346B" w:rsidRDefault="00335EFA" w:rsidP="00D7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РСОКО</w:t>
            </w:r>
            <w:r w:rsidR="000D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FA" w:rsidRPr="00335EFA" w:rsidRDefault="0063346B" w:rsidP="00D7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335EFA" w:rsidRPr="00D71D3D">
              <w:rPr>
                <w:rFonts w:ascii="Times New Roman" w:hAnsi="Times New Roman" w:cs="Times New Roman"/>
                <w:sz w:val="24"/>
                <w:szCs w:val="24"/>
              </w:rPr>
              <w:t>график оценочных процедур</w:t>
            </w:r>
            <w:r w:rsidR="00335EFA" w:rsidRPr="00335EFA">
              <w:rPr>
                <w:rFonts w:ascii="Times New Roman" w:hAnsi="Times New Roman" w:cs="Times New Roman"/>
                <w:sz w:val="24"/>
                <w:szCs w:val="24"/>
              </w:rPr>
              <w:t>, аналитическое обоснование региональных диагностических процедур (обоснование выбора), спецификация, кодификатор, демо-варианты, регламенты региональных диагностических процедур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федеральные тенденции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63346B" w:rsidRDefault="00335EFA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МСОКО</w:t>
            </w:r>
            <w:r w:rsidR="000D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FA" w:rsidRDefault="0063346B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335EFA" w:rsidRPr="00D71D3D">
              <w:rPr>
                <w:rFonts w:ascii="Times New Roman" w:hAnsi="Times New Roman" w:cs="Times New Roman"/>
                <w:sz w:val="24"/>
                <w:szCs w:val="24"/>
              </w:rPr>
              <w:t>график оценочных процедур, аналитическое обоснование</w:t>
            </w:r>
            <w:r w:rsidR="00335EFA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диагностических процедур (обоснование выбора), спецификация, кодификатор, демо-варианты, регламенты муниципальных диагностических процедур</w:t>
            </w:r>
          </w:p>
          <w:p w:rsidR="000D5894" w:rsidRDefault="000D5894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0D5894" w:rsidRDefault="000D5894" w:rsidP="006334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федеральные тенденции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63346B" w:rsidRDefault="00335EFA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  <w:r w:rsidR="000D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FA" w:rsidRDefault="0063346B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335EFA" w:rsidRPr="00D71D3D">
              <w:rPr>
                <w:rFonts w:ascii="Times New Roman" w:hAnsi="Times New Roman" w:cs="Times New Roman"/>
                <w:sz w:val="24"/>
                <w:szCs w:val="24"/>
              </w:rPr>
              <w:t>график оценочных процедур,</w:t>
            </w:r>
            <w:r w:rsidR="00335EFA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обоснование школьных диагностических процедур (обоснование выбора), спецификация, кодификатор, демо-варианты школьных диагностических процедур, наличие регламентов процедур</w:t>
            </w:r>
          </w:p>
          <w:p w:rsidR="000D5894" w:rsidRDefault="000D5894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0D5894" w:rsidRDefault="000D5894" w:rsidP="006334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335EFA" w:rsidRPr="00335EFA" w:rsidTr="00335EFA"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учитывающей уровень образовательных результатов в регионе</w:t>
            </w:r>
          </w:p>
        </w:tc>
        <w:tc>
          <w:tcPr>
            <w:tcW w:w="243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уровень образовательных результатов в регионе и муниципалитете</w:t>
            </w:r>
          </w:p>
        </w:tc>
        <w:tc>
          <w:tcPr>
            <w:tcW w:w="244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уровень образовательных результатов в школе</w:t>
            </w:r>
          </w:p>
        </w:tc>
        <w:tc>
          <w:tcPr>
            <w:tcW w:w="2293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FA" w:rsidRPr="00335EFA" w:rsidTr="00335EFA"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учитывающей другие потребности региона</w:t>
            </w:r>
          </w:p>
        </w:tc>
        <w:tc>
          <w:tcPr>
            <w:tcW w:w="243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другие потребности региона и муниципалитета</w:t>
            </w:r>
          </w:p>
        </w:tc>
        <w:tc>
          <w:tcPr>
            <w:tcW w:w="244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учитывающей другие потребности муниципалитета и образовательной организации</w:t>
            </w:r>
          </w:p>
        </w:tc>
        <w:tc>
          <w:tcPr>
            <w:tcW w:w="2293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FA" w:rsidRPr="00335EFA" w:rsidTr="00335EFA">
        <w:tc>
          <w:tcPr>
            <w:tcW w:w="2437" w:type="dxa"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включающей оценку меапредметных результатов</w:t>
            </w:r>
          </w:p>
        </w:tc>
        <w:tc>
          <w:tcPr>
            <w:tcW w:w="243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включающей оценку меапредметных результатов</w:t>
            </w:r>
          </w:p>
        </w:tc>
        <w:tc>
          <w:tcPr>
            <w:tcW w:w="2447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335EFA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включающей оценку меапредметных результатов</w:t>
            </w:r>
          </w:p>
        </w:tc>
        <w:tc>
          <w:tcPr>
            <w:tcW w:w="2293" w:type="dxa"/>
            <w:vMerge/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FA" w:rsidRPr="00335EFA" w:rsidTr="00335EFA"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предполагающей вар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>иативность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(добровольность) для ОО</w:t>
            </w: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482B57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предполагающей вариативность </w:t>
            </w:r>
            <w:r w:rsidR="00335EFA"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(добровольность) для ОО</w:t>
            </w: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EFA" w:rsidRPr="00335EFA" w:rsidRDefault="00D71D3D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предполагающей вариативность </w:t>
            </w:r>
            <w:r w:rsidR="00335EFA"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(добровольность) для обучающихся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EFA" w:rsidRPr="00335EFA" w:rsidRDefault="00335EFA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отказа от проведения региональных процедур (при отсутствии таких процедур)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Обоснованный отказ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от проведения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6B" w:rsidRPr="00335EFA">
              <w:rPr>
                <w:rFonts w:ascii="Times New Roman" w:hAnsi="Times New Roman" w:cs="Times New Roman"/>
                <w:sz w:val="24"/>
                <w:szCs w:val="24"/>
              </w:rPr>
              <w:t>региональных процедур (при отсутствии таких процедур)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отказа от проведения региональных и (или) муниципальных процедур (при отсутствии таких процедур)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D71D3D" w:rsidRDefault="000D5894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>от проведения региональных процедур (при отсутствии таких процедур)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6B" w:rsidRPr="00D71D3D" w:rsidRDefault="0063346B" w:rsidP="0033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Обоснование отказа от проведения региональных и (или) муниципальных процедур (при отсутствии таких процедур)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D71D3D" w:rsidRDefault="000D5894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>от проведения региональных процедур (при отсутствии таких процедур)</w:t>
            </w:r>
          </w:p>
        </w:tc>
      </w:tr>
      <w:tr w:rsidR="0063346B" w:rsidRPr="00335EFA" w:rsidTr="00335EFA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показателей оценки качества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 (минимальный уровень)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показателей для проведения мониторинга и оценки качества образования в регионе, Положение о РСОКО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 (минимальный уровень)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показателей для проведения мониторинга и оценки качества образования в муниципалитете, Положение о МСОКО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0D5894" w:rsidRDefault="000D5894" w:rsidP="00335E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 (минимальный уровень)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46B" w:rsidRDefault="0063346B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показателей для проведения мониторинга и оценки качества образования в образовательной организации,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</w:p>
          <w:p w:rsidR="000D5894" w:rsidRDefault="000D5894" w:rsidP="006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0D5894" w:rsidRDefault="000D5894" w:rsidP="006334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мониторинга показателей 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46B" w:rsidRPr="00D71D3D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 о проведении мониторинг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обучающихся, результатах реализации индивидуальных программ обучения, подготовки высокого уровня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D71D3D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46B" w:rsidRPr="00D71D3D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мониторинг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обучающихся, реализации индивидуальных программ обучения, подготовки высокого уровня</w:t>
            </w:r>
          </w:p>
          <w:p w:rsidR="000D5894" w:rsidRPr="00D71D3D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D71D3D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базовой подготовке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46B" w:rsidRPr="00D71D3D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обучающихся, реализации индивидуальных программ обучения, подготовки высокого уровня</w:t>
            </w:r>
          </w:p>
          <w:p w:rsidR="000D5894" w:rsidRPr="00D71D3D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37" w:type="dxa"/>
            <w:vMerge/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47" w:type="dxa"/>
            <w:vMerge/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293" w:type="dxa"/>
            <w:vMerge/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6B" w:rsidRPr="00335EFA" w:rsidTr="00335EFA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анализа результатов мониторинга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(отчетов) по результатам анализа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(отчеты) по результатам комплексного анализа нескольких процедур на основе кластерного подхода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(отчетов) по результатам анализа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(отчеты) по результатам комплексного анализа нескольких процедур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335EFA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(отчетов) по результатам анализа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(отчеты) по результатам комплексного анализа нескольких процедур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335EFA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(для МСУ, руководителей образовательных организаций, педагогов) по результатам анализа нескольких процедур на основе кластерного подхода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894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(для руководителей образовательных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педагогов) по результатам анализа нескольких процедур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6B" w:rsidRPr="00335EFA" w:rsidRDefault="000D5894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  <w:r w:rsidR="0063346B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894" w:rsidRDefault="0063346B" w:rsidP="00335E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(для педагогов, родителей, обучающихся)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нескольких процедур на основе кластерного подхода</w:t>
            </w:r>
            <w:r w:rsidR="000D5894"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5894" w:rsidRPr="00335EFA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8F6836" w:rsidRDefault="008F6836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</w:t>
            </w:r>
            <w:r w:rsidR="0063346B"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повышению качества образования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8F6836" w:rsidRDefault="0063346B" w:rsidP="00335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Default="008F6836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 повышению качества образования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894" w:rsidRPr="008F6836" w:rsidRDefault="000D5894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8F6836" w:rsidRDefault="0063346B" w:rsidP="00335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Default="008F6836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 повышению качества образования</w:t>
            </w:r>
          </w:p>
          <w:p w:rsidR="000D5894" w:rsidRDefault="000D5894" w:rsidP="00335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894" w:rsidRPr="008F6836" w:rsidRDefault="000D5894" w:rsidP="000D58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63346B" w:rsidRPr="00335EFA" w:rsidTr="00335EFA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335EFA" w:rsidRDefault="0063346B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негативных управленческих решений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Default="008F6836" w:rsidP="0033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с а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>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на выявление 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63346B" w:rsidRPr="00AF6319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связанные с уровнем результатов ВПР, например, рейтинг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муниципалитетов (</w:t>
            </w:r>
            <w:r w:rsidRPr="00AF631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6319">
              <w:rPr>
                <w:rFonts w:ascii="Times New Roman" w:hAnsi="Times New Roman" w:cs="Times New Roman"/>
                <w:sz w:val="24"/>
                <w:szCs w:val="24"/>
              </w:rPr>
              <w:t xml:space="preserve"> по среднему баллу ВПР, рейтинг по процентам получивших «4» и «5» по результатам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46B" w:rsidRPr="00AF6319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9">
              <w:rPr>
                <w:rFonts w:ascii="Times New Roman" w:hAnsi="Times New Roman" w:cs="Times New Roman"/>
                <w:sz w:val="24"/>
                <w:szCs w:val="24"/>
              </w:rPr>
              <w:t>Показатели, связанные со школьными отметками, например, учет при рейтинговании ОО процента обучающихся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46B" w:rsidRPr="00335EFA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9">
              <w:rPr>
                <w:rFonts w:ascii="Times New Roman" w:hAnsi="Times New Roman" w:cs="Times New Roman"/>
                <w:sz w:val="24"/>
                <w:szCs w:val="24"/>
              </w:rPr>
              <w:t>Рейтинг муниципалитетов и ОО по успеваемости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335EFA" w:rsidRDefault="0063346B" w:rsidP="0033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негативных управленческих решений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D71D3D" w:rsidRDefault="008F6836" w:rsidP="00AF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с анализом и оценкой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на выявление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Показатели, связанные с уровнем результатов ВПР, например, рейтинг школ по среднему баллу ВПР, рейтинг по процентам получивших «4» и «5» по результатам ВПР;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Показатели, связанные со школьными отметками, например, учет при рейтинговании ОО процента обучающихся на «4» и «5»;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Рейтинг ОО по успеваемости</w:t>
            </w: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46B" w:rsidRPr="00D71D3D" w:rsidRDefault="0063346B" w:rsidP="0033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негативных управленческих решений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6B" w:rsidRPr="00D71D3D" w:rsidRDefault="008F6836" w:rsidP="00AF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с анализом и оценкой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выявление негативных последствий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46B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Показатели, связанные с уровнем результатов ВПР, например, рейтинг классов по среднему баллу ВПР, рейтинг по процентам получивших «4» и «5» по результатам ВПР;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связанные со школьными отметками, например, учет при рейтинговании классов процента обучающихся на «4» и «5»; </w:t>
            </w:r>
          </w:p>
          <w:p w:rsidR="0063346B" w:rsidRPr="00D71D3D" w:rsidRDefault="0063346B" w:rsidP="00AF6319">
            <w:pPr>
              <w:numPr>
                <w:ilvl w:val="0"/>
                <w:numId w:val="3"/>
              </w:numPr>
              <w:tabs>
                <w:tab w:val="clear" w:pos="720"/>
              </w:tabs>
              <w:ind w:lef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Рейтинг классов по успеваемости</w:t>
            </w: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A62491" w:rsidRPr="00474F37" w:rsidRDefault="00D3335E" w:rsidP="00D3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37">
        <w:rPr>
          <w:rFonts w:ascii="Times New Roman" w:hAnsi="Times New Roman" w:cs="Times New Roman"/>
          <w:b/>
          <w:sz w:val="28"/>
          <w:szCs w:val="28"/>
        </w:rPr>
        <w:lastRenderedPageBreak/>
        <w:t>Система обеспечения объективности процедур ОКО</w:t>
      </w:r>
    </w:p>
    <w:p w:rsidR="00A62491" w:rsidRPr="00335EFA" w:rsidRDefault="00A62491" w:rsidP="00D3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47"/>
        <w:gridCol w:w="2437"/>
        <w:gridCol w:w="2293"/>
      </w:tblGrid>
      <w:tr w:rsidR="00474F37" w:rsidRPr="00CB6031" w:rsidTr="00474F37">
        <w:trPr>
          <w:tblHeader/>
        </w:trPr>
        <w:tc>
          <w:tcPr>
            <w:tcW w:w="4874" w:type="dxa"/>
            <w:gridSpan w:val="2"/>
            <w:shd w:val="clear" w:color="auto" w:fill="auto"/>
          </w:tcPr>
          <w:p w:rsidR="00474F37" w:rsidRPr="00CB6031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региона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474F37" w:rsidRPr="00CB6031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474F37" w:rsidRPr="00CB6031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74F37" w:rsidRPr="00CB6031" w:rsidTr="00474F37">
        <w:trPr>
          <w:tblHeader/>
        </w:trPr>
        <w:tc>
          <w:tcPr>
            <w:tcW w:w="2437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37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37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47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37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93" w:type="dxa"/>
            <w:shd w:val="clear" w:color="auto" w:fill="auto"/>
          </w:tcPr>
          <w:p w:rsidR="00474F37" w:rsidRPr="00335EFA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474F37" w:rsidRPr="00CB6031" w:rsidTr="00474F37">
        <w:tc>
          <w:tcPr>
            <w:tcW w:w="14488" w:type="dxa"/>
            <w:gridSpan w:val="6"/>
            <w:shd w:val="clear" w:color="auto" w:fill="auto"/>
          </w:tcPr>
          <w:p w:rsidR="00474F37" w:rsidRPr="00CB6031" w:rsidRDefault="00474F37" w:rsidP="0047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обоснованных целей</w:t>
            </w:r>
          </w:p>
        </w:tc>
      </w:tr>
      <w:tr w:rsidR="00474F37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212AED" w:rsidRDefault="00474F37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CB6031" w:rsidRDefault="008F6836" w:rsidP="008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(информационного плана) мероприятий,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F37" w:rsidRPr="00212AED" w:rsidRDefault="00474F37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Default="008F6836" w:rsidP="008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>(информационного плана) мероприятий,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позитивного отношения к вопросам объективной оценки результатов обучения</w:t>
            </w:r>
          </w:p>
          <w:p w:rsidR="000D5894" w:rsidRDefault="000D5894" w:rsidP="008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8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F37" w:rsidRPr="00212AED" w:rsidRDefault="00474F37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Default="008F6836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(информационного плана) мероприятий,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>по формированию позитивного отношения к вопросам объективной оценки результатов обучения</w:t>
            </w:r>
          </w:p>
          <w:p w:rsidR="000D5894" w:rsidRDefault="000D5894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0D5894" w:rsidRDefault="000D5894" w:rsidP="000D5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474F37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484C54" w:rsidRDefault="00474F37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использованию объективных результатов для управления качеством образования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CB6031" w:rsidRDefault="008F6836" w:rsidP="008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4F37" w:rsidRPr="00D71D3D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F37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F37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</w:t>
            </w:r>
            <w:r w:rsidR="00474F37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объективных результатов для управления качеством образования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F37" w:rsidRDefault="00474F37" w:rsidP="00474F37">
            <w:pPr>
              <w:rPr>
                <w:rFonts w:ascii="Calibri" w:hAnsi="Calibri"/>
                <w:color w:val="000000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использованию объективных результатов для управления качеством образования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D71D3D" w:rsidRDefault="008F6836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  <w:r w:rsidR="00AF6319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объективных результатов для управления качеством образования</w:t>
            </w:r>
          </w:p>
          <w:p w:rsidR="000D5894" w:rsidRPr="00D71D3D" w:rsidRDefault="000D5894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F37" w:rsidRPr="00D71D3D" w:rsidRDefault="00474F37" w:rsidP="00474F37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использованию объективных результатов для управления качеством образования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F37" w:rsidRPr="00D71D3D" w:rsidRDefault="008F6836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</w:t>
            </w:r>
            <w:r w:rsidR="00AF6319" w:rsidRPr="00D71D3D">
              <w:rPr>
                <w:rFonts w:ascii="Times New Roman" w:hAnsi="Times New Roman" w:cs="Times New Roman"/>
                <w:sz w:val="24"/>
                <w:szCs w:val="24"/>
              </w:rPr>
              <w:t>по использованию объективных результатов для управления качеством образования</w:t>
            </w:r>
          </w:p>
          <w:p w:rsidR="000D5894" w:rsidRPr="00D71D3D" w:rsidRDefault="000D5894" w:rsidP="0047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AF6319" w:rsidRPr="00CB6031" w:rsidTr="00460962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319" w:rsidRPr="00AF6319" w:rsidRDefault="00AF6319" w:rsidP="00AF6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1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региональных показателей:</w:t>
            </w:r>
          </w:p>
        </w:tc>
      </w:tr>
      <w:tr w:rsidR="0019144D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484C54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по контролю объективности в конкретных ОО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>, устанавливающи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объект, предмет, форму контроля и форму подведения итогов, отчетность, ответственных лиц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19144D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контролю объективности в конкретных ОО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об исполнении методических рекомендаций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>, устанавливающи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объект, предмет, форму контроля и 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подведения итогов, отчетность, ответственных лиц</w:t>
            </w: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19144D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контролю объективности при проведении оценочных процедур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Положение о к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>ритериальн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к оцениванию результатов по ФГОС</w:t>
            </w:r>
          </w:p>
          <w:p w:rsidR="0019144D" w:rsidRPr="00D71D3D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4D" w:rsidRPr="00D71D3D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соответствующих разделов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ООП и рабочих программах</w:t>
            </w:r>
          </w:p>
          <w:p w:rsidR="000D5894" w:rsidRPr="00D71D3D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19144D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484C54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мониторингу объективности результатов оценочных процедур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Регламент по проведению мониторинга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9144D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сроки, формы, процедуры, технологический регламент мониторинга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19144D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мониторингу объективности результатов оценочных процедур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Положение о проведе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нии мониторинга, устанавливающее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сроки, формы, процедуры, технологический регламент мониторинга</w:t>
            </w: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19144D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 мониторингу объективности результатов оценочных процедур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мониторинга, устанавливающее сроки, формы, процедуры, технологический регламент мониторинга</w:t>
            </w:r>
          </w:p>
          <w:p w:rsidR="000D5894" w:rsidRPr="00D71D3D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19144D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212AED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по механизмам обеспечения позитивного отношения к вопросам объективной оценки в </w:t>
            </w:r>
            <w:r w:rsidR="00C94F53">
              <w:rPr>
                <w:rFonts w:ascii="Times New Roman" w:hAnsi="Times New Roman" w:cs="Times New Roman"/>
                <w:sz w:val="24"/>
                <w:szCs w:val="24"/>
              </w:rPr>
              <w:t>МОУО и ОО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CB6031" w:rsidRDefault="00C94F53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3">
              <w:rPr>
                <w:rFonts w:ascii="Times New Roman" w:hAnsi="Times New Roman" w:cs="Times New Roman"/>
                <w:sz w:val="24"/>
                <w:szCs w:val="24"/>
              </w:rPr>
              <w:t>Наличие в открытом доступе публикаций соответствующего содержания, видеозаписей собраний, встреч, брифингов и др. форм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Default="00C94F53" w:rsidP="0019144D">
            <w:pPr>
              <w:rPr>
                <w:rFonts w:ascii="Calibri" w:hAnsi="Calibri"/>
                <w:color w:val="000000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по механизмам обеспечения позитивного отношения к вопросам объективной оценки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МОУО и ОО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Default="00C94F53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3">
              <w:rPr>
                <w:rFonts w:ascii="Times New Roman" w:hAnsi="Times New Roman" w:cs="Times New Roman"/>
                <w:sz w:val="24"/>
                <w:szCs w:val="24"/>
              </w:rPr>
              <w:t>Наличие в открытом доступе публикаций соответствующего содержания, видеозаписей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  <w:r w:rsidRPr="00C94F53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встреч, брифингов и др. форм</w:t>
            </w:r>
          </w:p>
          <w:p w:rsidR="000D5894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Default="00C94F53" w:rsidP="0019144D">
            <w:pPr>
              <w:rPr>
                <w:rFonts w:ascii="Calibri" w:hAnsi="Calibri"/>
                <w:color w:val="000000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по механизмам обеспечения позитивного отношения к вопросам объективной оценки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Default="00C94F53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3">
              <w:rPr>
                <w:rFonts w:ascii="Times New Roman" w:hAnsi="Times New Roman" w:cs="Times New Roman"/>
                <w:sz w:val="24"/>
                <w:szCs w:val="24"/>
              </w:rPr>
              <w:t>Наличие в открытом доступе публикаций соответствующего содержания, видеозаписей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  <w:r w:rsidRPr="00C94F53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встреч, брифингов и др. форм</w:t>
            </w:r>
          </w:p>
          <w:p w:rsidR="000D5894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19144D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212AED" w:rsidRDefault="0019144D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а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показателей объективности 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оценочных процедур на наличие показателей с негативными последствиями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C94F53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показателей с негативными последствиями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по результатам анализа системы показателей объективности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оценочных процедур на наличие показателей с негативными последствиями</w:t>
            </w:r>
          </w:p>
          <w:p w:rsidR="000D5894" w:rsidRPr="00D71D3D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4D" w:rsidRPr="00D71D3D" w:rsidRDefault="00C94F53" w:rsidP="0019144D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показателей с негативными последствиями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44D" w:rsidRPr="00D71D3D" w:rsidRDefault="008E541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по результатам анализа системы показателей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объективности результатов оценочных процедур на наличие показателей с негативными последствиями</w:t>
            </w:r>
          </w:p>
          <w:p w:rsidR="000D5894" w:rsidRPr="00D71D3D" w:rsidRDefault="000D5894" w:rsidP="0019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37465E" w:rsidRPr="0037465E" w:rsidTr="00460962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65E" w:rsidRPr="0037465E" w:rsidRDefault="0037465E" w:rsidP="0037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мониторинга показателей</w:t>
            </w:r>
          </w:p>
        </w:tc>
      </w:tr>
      <w:tr w:rsidR="00C94F53" w:rsidRPr="00CB6031" w:rsidTr="00460962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CB6031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объективности результатов оценочных процедур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объективности результатов оценочных процедур</w:t>
            </w:r>
          </w:p>
          <w:p w:rsidR="000D5894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объективности результатов оценочных процедур</w:t>
            </w:r>
          </w:p>
          <w:p w:rsidR="000D5894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C94F53" w:rsidRPr="00CB6031" w:rsidTr="00474F37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484C54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CB6031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F53" w:rsidRPr="00C94F53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C94F53" w:rsidRPr="00C94F53">
              <w:rPr>
                <w:rFonts w:ascii="Times New Roman" w:hAnsi="Times New Roman" w:cs="Times New Roman"/>
                <w:sz w:val="24"/>
                <w:szCs w:val="24"/>
              </w:rPr>
              <w:t>регламент, устанавливающего форму, структуру и сроки анализа и ответственных лиц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F53" w:rsidRDefault="00C94F53" w:rsidP="00C94F53">
            <w:pPr>
              <w:rPr>
                <w:rFonts w:ascii="Calibri" w:hAnsi="Calibri"/>
                <w:color w:val="000000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D71D3D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71D3D" w:rsidRPr="00D71D3D">
              <w:rPr>
                <w:rFonts w:ascii="Times New Roman" w:hAnsi="Times New Roman" w:cs="Times New Roman"/>
                <w:sz w:val="24"/>
                <w:szCs w:val="24"/>
              </w:rPr>
              <w:t>, устанавливающий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персональную ответственность за подготовку анализа по установленным структуре и срокам.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об анализе результатов мониторинга</w:t>
            </w: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F53" w:rsidRPr="00D71D3D" w:rsidRDefault="00C94F53" w:rsidP="00C94F53">
            <w:pPr>
              <w:rPr>
                <w:rFonts w:ascii="Calibri" w:hAnsi="Calibri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D71D3D" w:rsidRDefault="008E541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устанавливающего персональную ответственность за подготовку анализа по установленным структуре и срокам.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об анализе результатов мониторинга</w:t>
            </w:r>
          </w:p>
          <w:p w:rsidR="000D5894" w:rsidRPr="00D71D3D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C94F53" w:rsidRPr="00CB6031" w:rsidTr="00460962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CB6031" w:rsidRDefault="008E5414" w:rsidP="008E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F53" w:rsidRPr="00484C54">
              <w:rPr>
                <w:rFonts w:ascii="Times New Roman" w:hAnsi="Times New Roman" w:cs="Times New Roman"/>
                <w:sz w:val="24"/>
                <w:szCs w:val="24"/>
              </w:rPr>
              <w:t>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F53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4F53"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(своего и/или внешнего)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Default="008E541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(своего и/или внешнего)</w:t>
            </w:r>
          </w:p>
          <w:p w:rsidR="000D5894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Default="008E541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(своего и/или внешнего)</w:t>
            </w:r>
          </w:p>
          <w:p w:rsidR="000D5894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CB6031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C94F53" w:rsidRPr="00CB6031" w:rsidTr="00460962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212AE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D71D3D" w:rsidRDefault="008E541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мероприятий по повышению объективности оценки результатов в ОО (встречи, круглые столы, брифинги, конференции и др.)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D71D3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D71D3D" w:rsidRDefault="00D71D3D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мероприятий по повышению объективности оценки результатов в ОО (встречи, круглые столы, брифинги, конференции и др.)</w:t>
            </w:r>
          </w:p>
          <w:p w:rsidR="000D5894" w:rsidRPr="00D71D3D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F53" w:rsidRPr="00D71D3D" w:rsidRDefault="00C94F53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F53" w:rsidRPr="00D71D3D" w:rsidRDefault="008E541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объективности оценки результатов в ОО (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="00C94F53" w:rsidRPr="00D71D3D">
              <w:rPr>
                <w:rFonts w:ascii="Times New Roman" w:hAnsi="Times New Roman" w:cs="Times New Roman"/>
                <w:sz w:val="24"/>
                <w:szCs w:val="24"/>
              </w:rPr>
              <w:t>встречи, круглые столы, брифинги, конференции и др.)</w:t>
            </w:r>
          </w:p>
          <w:p w:rsidR="000D5894" w:rsidRPr="00D71D3D" w:rsidRDefault="000D5894" w:rsidP="00C9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37465E" w:rsidRPr="0037465E" w:rsidTr="00460962">
        <w:tc>
          <w:tcPr>
            <w:tcW w:w="14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65E" w:rsidRPr="0037465E" w:rsidRDefault="0037465E" w:rsidP="0037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</w:tr>
      <w:tr w:rsidR="00B02163" w:rsidRPr="00D71D3D" w:rsidTr="00460962"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163" w:rsidRPr="00212AE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4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163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>, решени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государственно-общественного управления по повышению объективности результатов оценочных процедур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163" w:rsidRPr="00D71D3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163" w:rsidRPr="00D71D3D" w:rsidRDefault="000D5894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решения 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государственно-общественного управления по повышению объективности результатов оценочных процедур</w:t>
            </w:r>
          </w:p>
          <w:p w:rsidR="000D5894" w:rsidRPr="00D71D3D" w:rsidRDefault="000D5894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163" w:rsidRPr="00D71D3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163" w:rsidRPr="00D71D3D" w:rsidRDefault="000D5894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решения </w:t>
            </w:r>
            <w:r w:rsidR="00B02163" w:rsidRPr="00D71D3D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государственно-общественного управления по повышению объективности результатов оценочных процедур</w:t>
            </w:r>
          </w:p>
          <w:p w:rsidR="000D5894" w:rsidRPr="00D71D3D" w:rsidRDefault="000D5894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D71D3D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A62491" w:rsidRPr="00335EFA" w:rsidRDefault="00A62491" w:rsidP="00D3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2F" w:rsidRPr="00335EFA" w:rsidRDefault="00ED302F" w:rsidP="00D3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7A20" w:rsidRPr="0041087B" w:rsidRDefault="00D3335E" w:rsidP="00A3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7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67A20" w:rsidRPr="0041087B">
        <w:rPr>
          <w:rFonts w:ascii="Times New Roman" w:hAnsi="Times New Roman" w:cs="Times New Roman"/>
          <w:b/>
          <w:sz w:val="28"/>
          <w:szCs w:val="28"/>
        </w:rPr>
        <w:t>истем</w:t>
      </w:r>
      <w:r w:rsidRPr="0041087B">
        <w:rPr>
          <w:rFonts w:ascii="Times New Roman" w:hAnsi="Times New Roman" w:cs="Times New Roman"/>
          <w:b/>
          <w:sz w:val="28"/>
          <w:szCs w:val="28"/>
        </w:rPr>
        <w:t>а</w:t>
      </w:r>
      <w:r w:rsidR="00667A20" w:rsidRPr="0041087B">
        <w:rPr>
          <w:rFonts w:ascii="Times New Roman" w:hAnsi="Times New Roman" w:cs="Times New Roman"/>
          <w:b/>
          <w:sz w:val="28"/>
          <w:szCs w:val="28"/>
        </w:rPr>
        <w:t xml:space="preserve"> мониторинга эффективности руководителей всех ОО региона</w:t>
      </w:r>
    </w:p>
    <w:p w:rsidR="00B433C6" w:rsidRPr="00335EFA" w:rsidRDefault="00B433C6" w:rsidP="00A3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0"/>
        <w:gridCol w:w="2481"/>
        <w:gridCol w:w="2481"/>
      </w:tblGrid>
      <w:tr w:rsidR="00313288" w:rsidRPr="00335EFA" w:rsidTr="004B09FF">
        <w:trPr>
          <w:tblHeader/>
        </w:trPr>
        <w:tc>
          <w:tcPr>
            <w:tcW w:w="4961" w:type="dxa"/>
            <w:gridSpan w:val="2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961" w:type="dxa"/>
            <w:gridSpan w:val="2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4962" w:type="dxa"/>
            <w:gridSpan w:val="2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313288" w:rsidRPr="00335EFA" w:rsidTr="004B09FF">
        <w:trPr>
          <w:tblHeader/>
        </w:trPr>
        <w:tc>
          <w:tcPr>
            <w:tcW w:w="2480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0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313288" w:rsidRPr="00335EFA" w:rsidTr="003B2615">
        <w:tc>
          <w:tcPr>
            <w:tcW w:w="14884" w:type="dxa"/>
            <w:gridSpan w:val="6"/>
            <w:vAlign w:val="bottom"/>
          </w:tcPr>
          <w:p w:rsidR="00313288" w:rsidRPr="00335EFA" w:rsidRDefault="00313288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обоснованных </w:t>
            </w:r>
            <w:r w:rsidR="00330982"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</w:p>
        </w:tc>
      </w:tr>
      <w:tr w:rsidR="00330982" w:rsidRPr="00335EFA" w:rsidTr="003B2615">
        <w:tc>
          <w:tcPr>
            <w:tcW w:w="2480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Совершенствованиесети ОО</w:t>
            </w:r>
          </w:p>
        </w:tc>
        <w:tc>
          <w:tcPr>
            <w:tcW w:w="2481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документы по совершенствованию сети ОО:</w:t>
            </w: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сетевого взаимодействия в Свердловской области;</w:t>
            </w:r>
          </w:p>
          <w:p w:rsidR="00330982" w:rsidRPr="00335EFA" w:rsidRDefault="00667A20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модели  по организации сети  образовательных организаций на уровне региона</w:t>
            </w:r>
          </w:p>
        </w:tc>
        <w:tc>
          <w:tcPr>
            <w:tcW w:w="2481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Совершенствованиесети ОО</w:t>
            </w:r>
          </w:p>
        </w:tc>
        <w:tc>
          <w:tcPr>
            <w:tcW w:w="2480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67A20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развития сетью и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ОО;</w:t>
            </w: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развитию муниципального сетевого взаимодействия</w:t>
            </w:r>
          </w:p>
          <w:p w:rsidR="007505C5" w:rsidRPr="00335EFA" w:rsidRDefault="007505C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Совершенствованиесети ОО</w:t>
            </w:r>
          </w:p>
        </w:tc>
        <w:tc>
          <w:tcPr>
            <w:tcW w:w="2481" w:type="dxa"/>
          </w:tcPr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взаимодействии;</w:t>
            </w: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(по уровням образования)</w:t>
            </w: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82" w:rsidRPr="00335EFA" w:rsidRDefault="00330982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313288" w:rsidRPr="00335EFA" w:rsidTr="007505C5">
        <w:tc>
          <w:tcPr>
            <w:tcW w:w="2480" w:type="dxa"/>
          </w:tcPr>
          <w:p w:rsidR="00313288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313288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деятельности</w:t>
            </w:r>
          </w:p>
        </w:tc>
        <w:tc>
          <w:tcPr>
            <w:tcW w:w="2481" w:type="dxa"/>
          </w:tcPr>
          <w:p w:rsidR="00313288" w:rsidRPr="00335EFA" w:rsidRDefault="004014DA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оценки эффективности управленческой деятельности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2481" w:type="dxa"/>
          </w:tcPr>
          <w:p w:rsidR="00313288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2480" w:type="dxa"/>
          </w:tcPr>
          <w:p w:rsidR="00313288" w:rsidRPr="00335EFA" w:rsidRDefault="004014DA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эффективности деятельности руководителей образовательных организаций</w:t>
            </w:r>
          </w:p>
          <w:p w:rsidR="00313288" w:rsidRPr="00335EFA" w:rsidRDefault="0031328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88" w:rsidRPr="00335EFA" w:rsidRDefault="004014DA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313288" w:rsidRPr="00335EFA" w:rsidRDefault="0033098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2481" w:type="dxa"/>
          </w:tcPr>
          <w:p w:rsidR="00313288" w:rsidRPr="00335EFA" w:rsidRDefault="004014DA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самооценки руководителя образовательной организации</w:t>
            </w:r>
          </w:p>
          <w:p w:rsidR="004014DA" w:rsidRPr="00335EFA" w:rsidRDefault="004014DA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014DA" w:rsidRPr="00335EFA" w:rsidRDefault="004014DA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313288" w:rsidRPr="00335EFA" w:rsidTr="007505C5">
        <w:tc>
          <w:tcPr>
            <w:tcW w:w="2480" w:type="dxa"/>
          </w:tcPr>
          <w:p w:rsidR="00313288" w:rsidRPr="00335EFA" w:rsidRDefault="002B453F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313288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2481" w:type="dxa"/>
          </w:tcPr>
          <w:p w:rsidR="00313288" w:rsidRPr="00335EFA" w:rsidRDefault="002B453F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комплекс мер, направленных на </w:t>
            </w:r>
            <w:r w:rsidR="00313288" w:rsidRPr="00335EF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288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313288" w:rsidRPr="00335E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13288" w:rsidRPr="00335EFA" w:rsidRDefault="002B453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2480" w:type="dxa"/>
          </w:tcPr>
          <w:p w:rsidR="002B453F" w:rsidRPr="00335EFA" w:rsidRDefault="002B453F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комплекс мер, направленных на повышение качества подготовки обучающихся</w:t>
            </w:r>
          </w:p>
          <w:p w:rsidR="00313288" w:rsidRPr="00335EFA" w:rsidRDefault="00313288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53F" w:rsidRPr="00335EFA" w:rsidRDefault="002B453F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МОУО</w:t>
            </w:r>
          </w:p>
        </w:tc>
        <w:tc>
          <w:tcPr>
            <w:tcW w:w="2481" w:type="dxa"/>
          </w:tcPr>
          <w:p w:rsidR="00313288" w:rsidRPr="00335EFA" w:rsidRDefault="002B453F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подготовки обучающихся</w:t>
            </w:r>
          </w:p>
        </w:tc>
        <w:tc>
          <w:tcPr>
            <w:tcW w:w="2481" w:type="dxa"/>
          </w:tcPr>
          <w:p w:rsidR="00313288" w:rsidRPr="00335EFA" w:rsidRDefault="0031328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ВСОКО</w:t>
            </w:r>
          </w:p>
          <w:p w:rsidR="00A62491" w:rsidRPr="00335EFA" w:rsidRDefault="00A62491" w:rsidP="00A624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мер, направленных на повышение качества подготовки обучающихся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88" w:rsidRPr="00335EFA" w:rsidRDefault="0031328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 подготовки к ГИА</w:t>
            </w:r>
          </w:p>
          <w:p w:rsidR="00313288" w:rsidRPr="00335EFA" w:rsidRDefault="0031328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3F" w:rsidRPr="00335EFA" w:rsidRDefault="002B453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2B453F" w:rsidRPr="00335EFA" w:rsidTr="007505C5">
        <w:tc>
          <w:tcPr>
            <w:tcW w:w="2480" w:type="dxa"/>
          </w:tcPr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Кадровый резерв</w:t>
            </w:r>
          </w:p>
        </w:tc>
        <w:tc>
          <w:tcPr>
            <w:tcW w:w="2481" w:type="dxa"/>
          </w:tcPr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формирования кадрового резерва (с уточненными показателями по формированию кадрового резерва и системой оценки компетенций руководителей)</w:t>
            </w:r>
          </w:p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повышению квалификации и профессиональному развитию педагогов</w:t>
            </w:r>
          </w:p>
        </w:tc>
        <w:tc>
          <w:tcPr>
            <w:tcW w:w="2481" w:type="dxa"/>
          </w:tcPr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2480" w:type="dxa"/>
          </w:tcPr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EA19A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карты по формированию муниципального кадрового резерва.</w:t>
            </w:r>
          </w:p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Банка кадрового резерва</w:t>
            </w:r>
          </w:p>
          <w:p w:rsidR="00EA19A9" w:rsidRPr="00335EFA" w:rsidRDefault="00EA19A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9A9" w:rsidRPr="00335EFA" w:rsidRDefault="00EA19A9" w:rsidP="00A306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2B453F" w:rsidRPr="00335EFA" w:rsidRDefault="002B453F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2481" w:type="dxa"/>
          </w:tcPr>
          <w:p w:rsidR="00EC594C" w:rsidRPr="00335EFA" w:rsidRDefault="00EC594C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сохранению и развитию кадрового потенциала.</w:t>
            </w:r>
          </w:p>
          <w:p w:rsidR="00EC594C" w:rsidRPr="00335EFA" w:rsidRDefault="00EC594C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3F" w:rsidRPr="00335EFA" w:rsidRDefault="00EC594C" w:rsidP="00A306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2B453F" w:rsidRPr="00335EFA" w:rsidTr="007505C5">
        <w:tc>
          <w:tcPr>
            <w:tcW w:w="2480" w:type="dxa"/>
          </w:tcPr>
          <w:p w:rsidR="002B453F" w:rsidRPr="00335EFA" w:rsidRDefault="00EC594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2B453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2481" w:type="dxa"/>
          </w:tcPr>
          <w:p w:rsidR="002B453F" w:rsidRPr="00335EFA" w:rsidRDefault="00EC594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2B453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453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руководителей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управления образованием и руководителей образовательных организаций</w:t>
            </w:r>
          </w:p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проведения мониторинга эффективности деятельности руководителей</w:t>
            </w:r>
          </w:p>
        </w:tc>
        <w:tc>
          <w:tcPr>
            <w:tcW w:w="2481" w:type="dxa"/>
          </w:tcPr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руководителей ОО</w:t>
            </w:r>
          </w:p>
        </w:tc>
        <w:tc>
          <w:tcPr>
            <w:tcW w:w="2480" w:type="dxa"/>
          </w:tcPr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A62491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эффективности деятельности руководителей образовательных организаций</w:t>
            </w:r>
          </w:p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руководителей ОО</w:t>
            </w:r>
          </w:p>
        </w:tc>
        <w:tc>
          <w:tcPr>
            <w:tcW w:w="2481" w:type="dxa"/>
          </w:tcPr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самооценки руководителя образовательной организации</w:t>
            </w:r>
          </w:p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2B453F" w:rsidRPr="00335EFA" w:rsidTr="007505C5">
        <w:tc>
          <w:tcPr>
            <w:tcW w:w="2480" w:type="dxa"/>
          </w:tcPr>
          <w:p w:rsidR="002B453F" w:rsidRPr="00335EFA" w:rsidRDefault="002B453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базовой подготовке</w:t>
            </w:r>
          </w:p>
        </w:tc>
        <w:tc>
          <w:tcPr>
            <w:tcW w:w="2481" w:type="dxa"/>
          </w:tcPr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оценке эффективности деятельности </w:t>
            </w:r>
            <w:r w:rsidR="00A62491" w:rsidRPr="00335EFA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  <w:p w:rsidR="002B453F" w:rsidRPr="00335EFA" w:rsidRDefault="0021499C" w:rsidP="00A62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  <w:r w:rsidR="002B453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эффективности, обеспечивающих базовое качество подготовки обучающихся</w:t>
            </w:r>
            <w:r w:rsidR="00A62491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</w:t>
            </w:r>
          </w:p>
        </w:tc>
        <w:tc>
          <w:tcPr>
            <w:tcW w:w="2481" w:type="dxa"/>
          </w:tcPr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базовой подготовке</w:t>
            </w:r>
          </w:p>
        </w:tc>
        <w:tc>
          <w:tcPr>
            <w:tcW w:w="2480" w:type="dxa"/>
          </w:tcPr>
          <w:p w:rsidR="002B453F" w:rsidRDefault="002B453F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ОО, обеспечивающих качество подготовки обучающихся</w:t>
            </w:r>
            <w:r w:rsidR="00A62491"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ниже базового уровня</w:t>
            </w:r>
          </w:p>
          <w:p w:rsidR="000D5894" w:rsidRDefault="000D5894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894" w:rsidRDefault="000D5894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894" w:rsidRPr="00335EFA" w:rsidRDefault="000D5894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2B453F" w:rsidRPr="00335EFA" w:rsidRDefault="0021499C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базовой подготовке</w:t>
            </w:r>
          </w:p>
        </w:tc>
        <w:tc>
          <w:tcPr>
            <w:tcW w:w="2481" w:type="dxa"/>
          </w:tcPr>
          <w:p w:rsidR="002B453F" w:rsidRPr="00335EFA" w:rsidRDefault="002B453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ВСОКО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C" w:rsidRPr="00335EFA" w:rsidRDefault="00756FE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Результаты анализа оценочных процедур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(план мероприятий) по обеспечению достижения всеми обучающимися базового уровня подготовки</w:t>
            </w:r>
          </w:p>
          <w:p w:rsidR="0021499C" w:rsidRPr="00335EFA" w:rsidRDefault="0021499C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Методические рекомендации по оценке эффективности деятельности</w:t>
            </w:r>
            <w:r w:rsidR="00770D07"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86629" w:rsidRPr="00335EFA" w:rsidRDefault="00886629" w:rsidP="00A62491">
            <w:pPr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Методика расчета показателей эффективно</w:t>
            </w:r>
            <w:r w:rsidR="00770D07"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сти, </w:t>
            </w:r>
            <w:r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обеспечивающих качество подготовки обучающихся</w:t>
            </w:r>
            <w:r w:rsidR="00A62491" w:rsidRPr="00335E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повышенном и высоком уровнях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80" w:type="dxa"/>
          </w:tcPr>
          <w:p w:rsidR="00886629" w:rsidRDefault="00886629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ОО, обеспечивающих</w:t>
            </w:r>
            <w:r w:rsidR="00A62491"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подготовки обучающихся</w:t>
            </w:r>
            <w:r w:rsidR="00A62491"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повышенном и высоком уровнях</w:t>
            </w:r>
          </w:p>
          <w:p w:rsidR="000D5894" w:rsidRDefault="000D5894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894" w:rsidRPr="00335EFA" w:rsidRDefault="000D5894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высокого уровня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ВСОКО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Результаты анализа оценочных процедур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91" w:rsidRPr="00335EFA" w:rsidRDefault="00A62491" w:rsidP="00A6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(план мероприятий) по обеспечению достижения всеми обучающимися повышенного и высокого уровня подготовки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ОО</w:t>
            </w:r>
          </w:p>
          <w:p w:rsidR="00A62491" w:rsidRPr="00335EFA" w:rsidRDefault="00A62491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объективности результатов внешней оценки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(региональный комплекс мер) по обеспечению объективности оценочных процедур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объективности результатов внешней оценки</w:t>
            </w:r>
          </w:p>
        </w:tc>
        <w:tc>
          <w:tcPr>
            <w:tcW w:w="2480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для обеспечения объективных результатов оценочных процедур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объективности результатов внешней оценки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ВСОКО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обеспечению объективности оценочных процедур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условиям осуществления ОД</w:t>
            </w:r>
          </w:p>
        </w:tc>
        <w:tc>
          <w:tcPr>
            <w:tcW w:w="2481" w:type="dxa"/>
          </w:tcPr>
          <w:p w:rsidR="00886629" w:rsidRPr="00335EFA" w:rsidRDefault="008B333B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комплекс мер, направленный на создание</w:t>
            </w:r>
            <w:r w:rsidR="0088662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8662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8662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эффективной образовательной деятельности:</w:t>
            </w:r>
          </w:p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кадровые;</w:t>
            </w:r>
          </w:p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– психолого-педагогические;</w:t>
            </w:r>
          </w:p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материально-технические;</w:t>
            </w:r>
          </w:p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учебно-методические и информационные</w:t>
            </w:r>
            <w:r w:rsidR="008B333B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333B" w:rsidRPr="00335EFA" w:rsidRDefault="008B333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условий осуществления образовательной деятельности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условиям осуществления ОД</w:t>
            </w:r>
          </w:p>
        </w:tc>
        <w:tc>
          <w:tcPr>
            <w:tcW w:w="2480" w:type="dxa"/>
          </w:tcPr>
          <w:p w:rsidR="00886629" w:rsidRPr="00335EFA" w:rsidRDefault="008B333B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условий осуществления образовательной деятельности</w:t>
            </w:r>
            <w:r w:rsidR="00770D07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B333B" w:rsidRPr="00335EFA" w:rsidRDefault="00770D07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созданию условий осуществления образовательной деятельности</w:t>
            </w:r>
          </w:p>
          <w:p w:rsidR="00770D07" w:rsidRPr="00335EFA" w:rsidRDefault="00770D07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07" w:rsidRPr="00335EFA" w:rsidRDefault="00770D07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условиям осуществления ОД</w:t>
            </w:r>
          </w:p>
        </w:tc>
        <w:tc>
          <w:tcPr>
            <w:tcW w:w="2481" w:type="dxa"/>
          </w:tcPr>
          <w:p w:rsidR="00770D07" w:rsidRPr="00335EFA" w:rsidRDefault="00770D07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условий осуществления образовательной деятельности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 ОО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07" w:rsidRPr="00335EFA" w:rsidRDefault="00770D07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88662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индивидуализации обучения</w:t>
            </w:r>
          </w:p>
        </w:tc>
        <w:tc>
          <w:tcPr>
            <w:tcW w:w="2481" w:type="dxa"/>
          </w:tcPr>
          <w:p w:rsidR="00886629" w:rsidRPr="00335EFA" w:rsidRDefault="004A333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мониторинга реализации индивидуальных образовательных программ</w:t>
            </w:r>
          </w:p>
          <w:p w:rsidR="004A333B" w:rsidRPr="00335EFA" w:rsidRDefault="004A333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80" w:type="dxa"/>
          </w:tcPr>
          <w:p w:rsidR="00886629" w:rsidRPr="00335EFA" w:rsidRDefault="004A333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мониторинга реализации индивидуальных образовательных программ.</w:t>
            </w:r>
          </w:p>
          <w:p w:rsidR="004A333B" w:rsidRPr="00335EFA" w:rsidRDefault="004A333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рекомендаций </w:t>
            </w:r>
            <w:r w:rsidR="007A7A65" w:rsidRPr="00335EFA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</w:t>
            </w:r>
            <w:r w:rsidR="004D7079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лучших практик образовательных организаций по индивидуализации обучения</w:t>
            </w:r>
          </w:p>
          <w:p w:rsidR="007A7A65" w:rsidRPr="00335EFA" w:rsidRDefault="007A7A6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65" w:rsidRPr="00335EFA" w:rsidRDefault="007A7A6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2481" w:type="dxa"/>
          </w:tcPr>
          <w:p w:rsidR="00886629" w:rsidRPr="00335EFA" w:rsidRDefault="007A7A6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программ</w:t>
            </w:r>
            <w:r w:rsidR="00114CB6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A65" w:rsidRPr="00335EFA" w:rsidRDefault="007A7A6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интересов участников образовательного процесса</w:t>
            </w:r>
            <w:r w:rsidR="00114CB6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педагогов по индивидуализации обучения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65" w:rsidRPr="00335EFA" w:rsidRDefault="007A7A6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65" w:rsidRPr="00335EFA" w:rsidRDefault="007A7A6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886629" w:rsidP="00A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профориентации и ДО</w:t>
            </w:r>
          </w:p>
        </w:tc>
        <w:tc>
          <w:tcPr>
            <w:tcW w:w="2481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комплекс мер по 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работы.</w:t>
            </w: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мониторинга профориентационной деятельности и развития дополнительного образования</w:t>
            </w:r>
          </w:p>
          <w:p w:rsidR="00114CB6" w:rsidRPr="00335EFA" w:rsidRDefault="00114CB6" w:rsidP="0011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развитию профориентационной де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ятельности и развитию дополнительного образования</w:t>
            </w:r>
          </w:p>
          <w:p w:rsidR="00114CB6" w:rsidRPr="00335EFA" w:rsidRDefault="00114CB6" w:rsidP="0011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лучших практик образовательных организаций по профориентационной деятельности и развитию дополнительного образования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профориентации и ДО</w:t>
            </w:r>
          </w:p>
        </w:tc>
        <w:tc>
          <w:tcPr>
            <w:tcW w:w="2480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развитию профориентационной деятельности и развитию дополнительного образования</w:t>
            </w:r>
          </w:p>
          <w:p w:rsidR="008F1CA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лучших практик образовательных организаций по профориентационной деятельности и развитию дополнительного образования</w:t>
            </w: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МОУО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профориентации и ДО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  <w:r w:rsidR="008F1CA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и плана-графика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рабо</w:t>
            </w:r>
            <w:r w:rsidR="008F1CA9" w:rsidRPr="00335EFA">
              <w:rPr>
                <w:rFonts w:ascii="Times New Roman" w:hAnsi="Times New Roman" w:cs="Times New Roman"/>
                <w:sz w:val="24"/>
                <w:szCs w:val="24"/>
              </w:rPr>
              <w:t>ты и развития дополнительного образования</w:t>
            </w:r>
            <w:r w:rsidR="004D7079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интересов участников образовательного процесса.</w:t>
            </w:r>
          </w:p>
          <w:p w:rsidR="008F1CA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педагогов по профориентационной деятельности и развитию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14884" w:type="dxa"/>
            <w:gridSpan w:val="6"/>
          </w:tcPr>
          <w:p w:rsidR="00886629" w:rsidRPr="00335EFA" w:rsidRDefault="0088662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показателей по формированию кадрового резерва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4D707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F1CA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кадрового резерва</w:t>
            </w:r>
          </w:p>
        </w:tc>
        <w:tc>
          <w:tcPr>
            <w:tcW w:w="2481" w:type="dxa"/>
          </w:tcPr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формирования кадрового резерва (с уточненными показателями по формированию кадрового резерва и системой оценки компетенций руководителей).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Банк кадрового резерва 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F1CA9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кадрового резерва</w:t>
            </w:r>
          </w:p>
        </w:tc>
        <w:tc>
          <w:tcPr>
            <w:tcW w:w="2480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кадрового потенциала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мер по привлечению педагогических кадров)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62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ских кадров </w:t>
            </w:r>
          </w:p>
          <w:p w:rsidR="00886629" w:rsidRPr="00335EFA" w:rsidRDefault="0088662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F1CA9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кадрового резерва</w:t>
            </w:r>
          </w:p>
        </w:tc>
        <w:tc>
          <w:tcPr>
            <w:tcW w:w="2481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Комплекс мер по привлечению педагогических кадров.</w:t>
            </w: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Целевые договоры с СПО и ВПО  на подготовку педагогических кадров</w:t>
            </w: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14884" w:type="dxa"/>
            <w:gridSpan w:val="6"/>
          </w:tcPr>
          <w:p w:rsidR="00886629" w:rsidRPr="00335EFA" w:rsidRDefault="0088662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показателей по квалификации в области управления</w:t>
            </w:r>
          </w:p>
        </w:tc>
      </w:tr>
      <w:tr w:rsidR="00886629" w:rsidRPr="00335EFA" w:rsidTr="007505C5">
        <w:tc>
          <w:tcPr>
            <w:tcW w:w="2480" w:type="dxa"/>
          </w:tcPr>
          <w:p w:rsidR="00886629" w:rsidRPr="00335EFA" w:rsidRDefault="004D707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1CA9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в области управления</w:t>
            </w:r>
          </w:p>
        </w:tc>
        <w:tc>
          <w:tcPr>
            <w:tcW w:w="2481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и переподготовки в области управления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1CA9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квалификации в области управления</w:t>
            </w:r>
          </w:p>
        </w:tc>
        <w:tc>
          <w:tcPr>
            <w:tcW w:w="2480" w:type="dxa"/>
          </w:tcPr>
          <w:p w:rsidR="0088662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адресных мероприятий, направленных на повышение квалифика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руководящих работников в области управления</w:t>
            </w: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A9" w:rsidRPr="00335EFA" w:rsidRDefault="008F1CA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8F1CA9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квалификации в области управления</w:t>
            </w:r>
          </w:p>
        </w:tc>
        <w:tc>
          <w:tcPr>
            <w:tcW w:w="2481" w:type="dxa"/>
          </w:tcPr>
          <w:p w:rsidR="0088662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Лист самооценки руководителя образовательной организации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886629" w:rsidRPr="00335EFA" w:rsidTr="007505C5">
        <w:tc>
          <w:tcPr>
            <w:tcW w:w="14884" w:type="dxa"/>
            <w:gridSpan w:val="6"/>
            <w:vAlign w:val="bottom"/>
          </w:tcPr>
          <w:p w:rsidR="00886629" w:rsidRPr="00335EFA" w:rsidRDefault="0088662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системы оценки компетенций руководителей</w:t>
            </w:r>
          </w:p>
        </w:tc>
      </w:tr>
      <w:tr w:rsidR="004D7079" w:rsidRPr="00335EFA" w:rsidTr="004D7079">
        <w:tc>
          <w:tcPr>
            <w:tcW w:w="2480" w:type="dxa"/>
          </w:tcPr>
          <w:p w:rsidR="004D7079" w:rsidRPr="00335EFA" w:rsidRDefault="004D7079" w:rsidP="00A3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оценки компетенций руководителя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2480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адресных мероприятий, направленных на развитие компетенцийруководителей.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компетенций руководителей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Лист самооценки руководителя образовательной организации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D7079" w:rsidRPr="00335EFA" w:rsidTr="007505C5">
        <w:tc>
          <w:tcPr>
            <w:tcW w:w="14884" w:type="dxa"/>
            <w:gridSpan w:val="6"/>
            <w:vAlign w:val="bottom"/>
          </w:tcPr>
          <w:p w:rsidR="004D7079" w:rsidRPr="00335EFA" w:rsidRDefault="004D7079" w:rsidP="00A30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неэффективных показателей или показателей с негативными последствиями</w:t>
            </w:r>
          </w:p>
        </w:tc>
      </w:tr>
      <w:tr w:rsidR="004D7079" w:rsidRPr="00335EFA" w:rsidTr="007505C5">
        <w:tc>
          <w:tcPr>
            <w:tcW w:w="2480" w:type="dxa"/>
          </w:tcPr>
          <w:p w:rsidR="004D7079" w:rsidRPr="00335EFA" w:rsidRDefault="004D7079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Методика принятия</w:t>
            </w:r>
            <w:r w:rsidR="004D707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по минимизации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минимизации негативных явлений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D7079" w:rsidRPr="00335EFA" w:rsidTr="007505C5">
        <w:tc>
          <w:tcPr>
            <w:tcW w:w="14884" w:type="dxa"/>
            <w:gridSpan w:val="6"/>
          </w:tcPr>
          <w:p w:rsidR="004D7079" w:rsidRPr="00335EFA" w:rsidRDefault="004D707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специфики ОО при оценке эффективности руководителей</w:t>
            </w:r>
          </w:p>
        </w:tc>
      </w:tr>
      <w:tr w:rsidR="004D7079" w:rsidRPr="00335EFA" w:rsidTr="007505C5"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2481" w:type="dxa"/>
          </w:tcPr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3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79" w:rsidRPr="00335EFA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D707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руководителей в соответствии со спецификой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ципалитета и образовательной организации.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руководителей 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руководителей</w:t>
            </w:r>
          </w:p>
        </w:tc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Кластеризация образовательных организаций в соответствии со спецификой ОО</w:t>
            </w:r>
          </w:p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Определение специфики образовательной организации.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ОО</w:t>
            </w:r>
          </w:p>
        </w:tc>
      </w:tr>
      <w:tr w:rsidR="004D7079" w:rsidRPr="00335EFA" w:rsidTr="007505C5">
        <w:tc>
          <w:tcPr>
            <w:tcW w:w="14884" w:type="dxa"/>
            <w:gridSpan w:val="6"/>
          </w:tcPr>
          <w:p w:rsidR="004D7079" w:rsidRPr="00335EFA" w:rsidRDefault="004D707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мониторинга показателей</w:t>
            </w:r>
          </w:p>
        </w:tc>
      </w:tr>
      <w:tr w:rsidR="004D7079" w:rsidRPr="00335EFA" w:rsidTr="007505C5"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показателей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показателей мониторинга эффективности руководителей с учетом специфики МОУО и ОО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показателей</w:t>
            </w:r>
          </w:p>
        </w:tc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показателей мониторинга эффективности руководителей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показателей</w:t>
            </w:r>
          </w:p>
        </w:tc>
        <w:tc>
          <w:tcPr>
            <w:tcW w:w="2481" w:type="dxa"/>
          </w:tcPr>
          <w:p w:rsidR="00114CB6" w:rsidRPr="00335EFA" w:rsidRDefault="00114CB6" w:rsidP="0011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эффективности деятельности педагогических работников (эффективный контракт, показатели стимулирования)</w:t>
            </w:r>
          </w:p>
          <w:p w:rsidR="00114CB6" w:rsidRPr="00335EFA" w:rsidRDefault="00114CB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рекомендаций по повышению эффективности деятельности педагогических работников </w:t>
            </w: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D" w:rsidRPr="00335EFA" w:rsidRDefault="001D4AA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D7079" w:rsidRPr="00335EFA" w:rsidTr="007505C5">
        <w:tc>
          <w:tcPr>
            <w:tcW w:w="14884" w:type="dxa"/>
            <w:gridSpan w:val="6"/>
          </w:tcPr>
          <w:p w:rsidR="004D7079" w:rsidRPr="00335EFA" w:rsidRDefault="004D707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анализа результатов мониторинга</w:t>
            </w:r>
          </w:p>
        </w:tc>
      </w:tr>
      <w:tr w:rsidR="004D7079" w:rsidRPr="00335EFA" w:rsidTr="007505C5">
        <w:tc>
          <w:tcPr>
            <w:tcW w:w="2480" w:type="dxa"/>
          </w:tcPr>
          <w:p w:rsidR="004D7079" w:rsidRPr="00335EFA" w:rsidRDefault="001D4AAD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2481" w:type="dxa"/>
          </w:tcPr>
          <w:p w:rsidR="004D7079" w:rsidRPr="00335EFA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</w:t>
            </w:r>
            <w:r w:rsidR="00B020ED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020ED" w:rsidRPr="00335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2480" w:type="dxa"/>
          </w:tcPr>
          <w:p w:rsidR="004D7079" w:rsidRDefault="004D707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</w:t>
            </w:r>
            <w:r w:rsidR="00B020ED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020ED" w:rsidRPr="00335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5894" w:rsidRDefault="000D5894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335EFA" w:rsidRDefault="000D5894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D7079" w:rsidRPr="00335EFA" w:rsidRDefault="001D4AA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2481" w:type="dxa"/>
          </w:tcPr>
          <w:p w:rsidR="004D7079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14535B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мнений участников образовательного процесса</w:t>
            </w:r>
          </w:p>
          <w:p w:rsidR="000D5894" w:rsidRDefault="000D5894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94" w:rsidRPr="00335EFA" w:rsidRDefault="000D5894" w:rsidP="000D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4D7079" w:rsidRPr="00335EFA" w:rsidTr="007505C5">
        <w:tc>
          <w:tcPr>
            <w:tcW w:w="14884" w:type="dxa"/>
            <w:gridSpan w:val="6"/>
          </w:tcPr>
          <w:p w:rsidR="004D7079" w:rsidRPr="00335EFA" w:rsidRDefault="004D7079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адресных рекомендаций по результатам анализа  (своего и/или внешнего)</w:t>
            </w:r>
          </w:p>
        </w:tc>
      </w:tr>
      <w:tr w:rsidR="0014535B" w:rsidRPr="00335EFA" w:rsidTr="007505C5"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адресные рекомендации по результатам анализа  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разработке адресных рекомендаций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адресные рекомендации по результатам анализа  </w:t>
            </w:r>
          </w:p>
        </w:tc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адресных рекомендаций по результатам анализа и принятие управленческих решений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адресные рекомендации по результатам анализа  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мнений участников образовательного процесса.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рекомендаций для педагогов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14535B" w:rsidRPr="00335EFA" w:rsidTr="007505C5">
        <w:tc>
          <w:tcPr>
            <w:tcW w:w="14884" w:type="dxa"/>
            <w:gridSpan w:val="6"/>
          </w:tcPr>
          <w:p w:rsidR="0014535B" w:rsidRPr="00335EFA" w:rsidRDefault="0014535B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системы юридически значимых последствий оценки эффективности</w:t>
            </w:r>
          </w:p>
        </w:tc>
      </w:tr>
      <w:tr w:rsidR="0014535B" w:rsidRPr="00335EFA" w:rsidTr="007505C5">
        <w:tc>
          <w:tcPr>
            <w:tcW w:w="2480" w:type="dxa"/>
          </w:tcPr>
          <w:p w:rsidR="0014535B" w:rsidRPr="00335EFA" w:rsidRDefault="0014535B" w:rsidP="00A3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юридически значимых последствий оценки эффективности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юридически значимых последствий оценки эффективности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юридически значимых последствий оценки эффективности</w:t>
            </w:r>
          </w:p>
        </w:tc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 по юридически значимым последствиям оценки эффективности</w:t>
            </w:r>
            <w:r w:rsidR="00114066"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руководителей ОО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юридически значимых последствий оценки эффективности</w:t>
            </w:r>
          </w:p>
        </w:tc>
        <w:tc>
          <w:tcPr>
            <w:tcW w:w="2481" w:type="dxa"/>
          </w:tcPr>
          <w:p w:rsidR="00BD07BD" w:rsidRPr="00335EFA" w:rsidRDefault="0014535B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BD07BD"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решений по юридически значимым последствиям оценки эффективности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Сайт ОО 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5B" w:rsidRPr="00335EFA" w:rsidTr="007505C5">
        <w:tc>
          <w:tcPr>
            <w:tcW w:w="14884" w:type="dxa"/>
            <w:gridSpan w:val="6"/>
          </w:tcPr>
          <w:p w:rsidR="0014535B" w:rsidRPr="00335EFA" w:rsidRDefault="0014535B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мероприятий по повышению эффективности руководителей ОО в соответствии с рекомендациями</w:t>
            </w:r>
          </w:p>
        </w:tc>
      </w:tr>
      <w:tr w:rsidR="0014535B" w:rsidRPr="00335EFA" w:rsidTr="007505C5">
        <w:tc>
          <w:tcPr>
            <w:tcW w:w="2480" w:type="dxa"/>
          </w:tcPr>
          <w:p w:rsidR="0014535B" w:rsidRPr="00335EFA" w:rsidRDefault="00BD07BD" w:rsidP="00A3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эффективности руководителей ОО в соответствии с рекомендациями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по повышению эффективности руководителей.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программ повышения квалификации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эффективности руководителей ОО в соответствии с рекомендациями</w:t>
            </w:r>
          </w:p>
        </w:tc>
        <w:tc>
          <w:tcPr>
            <w:tcW w:w="2480" w:type="dxa"/>
          </w:tcPr>
          <w:p w:rsidR="0014535B" w:rsidRPr="00335EFA" w:rsidRDefault="00BD07BD" w:rsidP="00A30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адресных рекомендаций по повышению эффективности руководителей</w:t>
            </w:r>
          </w:p>
          <w:p w:rsidR="00BD07BD" w:rsidRPr="00335EFA" w:rsidRDefault="00BD07BD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D" w:rsidRPr="00335EFA" w:rsidRDefault="00BD07BD" w:rsidP="00A30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эффективности руководителей ОО в соответствии с рекомендациями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соответствии с принятыми решениями и рекомендациями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667A20" w:rsidRPr="00335EFA" w:rsidRDefault="00667A20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67A20" w:rsidRPr="00335EFA" w:rsidRDefault="00667A20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667A20" w:rsidRPr="00335EFA" w:rsidSect="00667A20">
          <w:footerReference w:type="default" r:id="rId8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7A20" w:rsidRPr="0041087B" w:rsidRDefault="00667A20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8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мониторинга качества повышения квалификации педагогов</w:t>
      </w:r>
    </w:p>
    <w:p w:rsidR="004B09FF" w:rsidRPr="00335EFA" w:rsidRDefault="004B09FF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  <w:gridCol w:w="2481"/>
        <w:gridCol w:w="2481"/>
      </w:tblGrid>
      <w:tr w:rsidR="004B09FF" w:rsidRPr="00335EFA" w:rsidTr="004B09FF">
        <w:trPr>
          <w:tblHeader/>
        </w:trPr>
        <w:tc>
          <w:tcPr>
            <w:tcW w:w="4960" w:type="dxa"/>
            <w:gridSpan w:val="2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962" w:type="dxa"/>
            <w:gridSpan w:val="2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4962" w:type="dxa"/>
            <w:gridSpan w:val="2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4B09FF" w:rsidRPr="00335EFA" w:rsidTr="00043E75">
        <w:trPr>
          <w:tblHeader/>
        </w:trPr>
        <w:tc>
          <w:tcPr>
            <w:tcW w:w="2480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0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4B09FF" w:rsidRPr="00335EFA" w:rsidRDefault="004B09F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14535B" w:rsidRPr="00335EFA" w:rsidTr="007505C5">
        <w:tc>
          <w:tcPr>
            <w:tcW w:w="14884" w:type="dxa"/>
            <w:gridSpan w:val="6"/>
          </w:tcPr>
          <w:p w:rsidR="0014535B" w:rsidRPr="00335EFA" w:rsidRDefault="0014535B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обоснования системы повышения квалификации, в том числе:</w:t>
            </w:r>
          </w:p>
        </w:tc>
      </w:tr>
      <w:tr w:rsidR="0014535B" w:rsidRPr="00335EFA" w:rsidTr="004B09FF"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учитывающей анализ диагностики профессиональных дефицитов учителей</w:t>
            </w:r>
          </w:p>
        </w:tc>
        <w:tc>
          <w:tcPr>
            <w:tcW w:w="2480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14535B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диагностике и анализу профессиональных дефицитов учителей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4535B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адресных программ повышения квалификации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4535B" w:rsidRPr="00335EFA" w:rsidRDefault="00BD07BD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учитывающей анализ диагностики профессиональных дефицитов учителей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14535B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мероприятий по выявлению профессиональных дефицитов педагогов ОО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укрупненным проф</w:t>
            </w:r>
            <w:r w:rsidR="0011406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дефицитам педагогов в разрезе муниципалитета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«Дорожная карта» повышения квалификации</w:t>
            </w: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D" w:rsidRPr="00335EFA" w:rsidRDefault="00BD07BD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учитывающей анализ диагностики профессиональных дефицитов учителей</w:t>
            </w:r>
          </w:p>
        </w:tc>
        <w:tc>
          <w:tcPr>
            <w:tcW w:w="2481" w:type="dxa"/>
          </w:tcPr>
          <w:p w:rsidR="00BD07BD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, регламентирующие повышение квалификации.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укрупненным проф</w:t>
            </w:r>
            <w:r w:rsidR="0011406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дефицитам пе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дагогов.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устранение профессиональных дефицитов педагогов</w:t>
            </w:r>
            <w:r w:rsidR="00BD07BD" w:rsidRPr="0033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35B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Персонифицированные программы профессионального развития педагога</w:t>
            </w:r>
          </w:p>
          <w:p w:rsidR="00043E75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58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14535B" w:rsidRPr="00335EFA" w:rsidTr="004B09FF"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учитывающей структуру сети ОО региона</w:t>
            </w:r>
          </w:p>
        </w:tc>
        <w:tc>
          <w:tcPr>
            <w:tcW w:w="2480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повышения квалификации, </w:t>
            </w:r>
            <w:r w:rsidR="0014535B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учитывающих структуру сети ОО региона, их кластеризацию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анонсирование программ ДПО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учитывающей структуру сети ОО </w:t>
            </w:r>
            <w:r w:rsidR="00114066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региона, муниципалитета</w:t>
            </w:r>
          </w:p>
        </w:tc>
        <w:tc>
          <w:tcPr>
            <w:tcW w:w="2481" w:type="dxa"/>
          </w:tcPr>
          <w:p w:rsidR="0014535B" w:rsidRPr="00335EFA" w:rsidRDefault="00A85AA9" w:rsidP="00A30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адресных программ повышения квалификации с учетом специфики, кластеризации образовательных организаций.</w:t>
            </w:r>
          </w:p>
          <w:p w:rsidR="0014535B" w:rsidRPr="00335EFA" w:rsidRDefault="0014535B" w:rsidP="00A30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материалы, обосновывающие </w:t>
            </w:r>
            <w:r w:rsidR="00A85AA9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сеть ОО </w:t>
            </w:r>
          </w:p>
          <w:p w:rsidR="00A85AA9" w:rsidRPr="00335EFA" w:rsidRDefault="00A85AA9" w:rsidP="00A30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A9" w:rsidRPr="00335EFA" w:rsidRDefault="00A85AA9" w:rsidP="00A306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4535B" w:rsidRPr="00335EFA" w:rsidRDefault="00BD07BD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учитывающей структуру сети ОО региона</w:t>
            </w:r>
            <w:r w:rsidR="00114066"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муниципалитета</w:t>
            </w:r>
          </w:p>
        </w:tc>
        <w:tc>
          <w:tcPr>
            <w:tcW w:w="2481" w:type="dxa"/>
          </w:tcPr>
          <w:p w:rsidR="0014535B" w:rsidRPr="00335EFA" w:rsidRDefault="00A85AA9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педагогов.</w:t>
            </w:r>
          </w:p>
          <w:p w:rsidR="00303EF8" w:rsidRPr="00335EFA" w:rsidRDefault="00303EF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по программам повышения квалификации</w:t>
            </w:r>
          </w:p>
          <w:p w:rsidR="00303EF8" w:rsidRPr="00335EFA" w:rsidRDefault="00303EF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A9" w:rsidRPr="00335EFA" w:rsidRDefault="00303EF8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Сайт ОО </w:t>
            </w:r>
          </w:p>
        </w:tc>
      </w:tr>
      <w:tr w:rsidR="0014535B" w:rsidRPr="00335EFA" w:rsidTr="004B09FF">
        <w:tc>
          <w:tcPr>
            <w:tcW w:w="2480" w:type="dxa"/>
          </w:tcPr>
          <w:p w:rsidR="0014535B" w:rsidRPr="00335EFA" w:rsidRDefault="0014535B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обоснование механизмов оценки качества программ ДПО</w:t>
            </w:r>
          </w:p>
        </w:tc>
        <w:tc>
          <w:tcPr>
            <w:tcW w:w="2480" w:type="dxa"/>
          </w:tcPr>
          <w:p w:rsidR="0014535B" w:rsidRPr="00335EFA" w:rsidRDefault="0015066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экспертизе программ ДПО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экспертного совета по оценке качества программ ДПО</w:t>
            </w:r>
          </w:p>
          <w:p w:rsidR="0014535B" w:rsidRPr="00335EFA" w:rsidRDefault="006E509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Формированиер</w:t>
            </w:r>
            <w:r w:rsidR="0014535B" w:rsidRPr="00335EFA">
              <w:rPr>
                <w:rFonts w:ascii="Times New Roman" w:hAnsi="Times New Roman" w:cs="Times New Roman"/>
                <w:sz w:val="24"/>
                <w:szCs w:val="24"/>
              </w:rPr>
              <w:t>егионального реестра программ ПК, прошедших экспертизу качества</w:t>
            </w:r>
          </w:p>
          <w:p w:rsidR="0014535B" w:rsidRPr="00335EFA" w:rsidRDefault="0014535B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4535B" w:rsidRPr="00335EFA" w:rsidRDefault="00043E75" w:rsidP="000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14535B" w:rsidRPr="00335EFA" w:rsidRDefault="00043E75" w:rsidP="000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14535B" w:rsidRPr="00335EFA" w:rsidRDefault="00043E75" w:rsidP="00043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14535B" w:rsidRPr="00335EFA" w:rsidRDefault="00043E75" w:rsidP="00043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50662" w:rsidRPr="00335EFA" w:rsidTr="004B09FF">
        <w:tc>
          <w:tcPr>
            <w:tcW w:w="2480" w:type="dxa"/>
          </w:tcPr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повышению квалификации на основе диагностики профессиональных дефицитов</w:t>
            </w:r>
          </w:p>
        </w:tc>
        <w:tc>
          <w:tcPr>
            <w:tcW w:w="2480" w:type="dxa"/>
          </w:tcPr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профессиональных дефицитов педагогов.</w:t>
            </w:r>
          </w:p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разработке адресных рекомендаций по устранению профессиональных дефицитов</w:t>
            </w:r>
          </w:p>
        </w:tc>
        <w:tc>
          <w:tcPr>
            <w:tcW w:w="2481" w:type="dxa"/>
          </w:tcPr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 квалификации на основе диагностики профессиональных дефицитов</w:t>
            </w:r>
          </w:p>
        </w:tc>
        <w:tc>
          <w:tcPr>
            <w:tcW w:w="2481" w:type="dxa"/>
          </w:tcPr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профессиональных дефицитов педагогов.</w:t>
            </w:r>
          </w:p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адресных рекомендаций по устранению профессиональных дефицитов</w:t>
            </w:r>
          </w:p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 квалификации на основе диагностики профессиональных дефицитов</w:t>
            </w:r>
          </w:p>
        </w:tc>
        <w:tc>
          <w:tcPr>
            <w:tcW w:w="2481" w:type="dxa"/>
          </w:tcPr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профессиональных дефицитов педагогов.</w:t>
            </w:r>
          </w:p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адресных рекомендаций по устранению профессиональных дефицитов</w:t>
            </w:r>
          </w:p>
          <w:p w:rsidR="00150662" w:rsidRPr="00335EFA" w:rsidRDefault="00150662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662" w:rsidRPr="00335EFA" w:rsidRDefault="00150662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043E75" w:rsidRPr="00335EFA" w:rsidTr="004B09FF">
        <w:trPr>
          <w:cantSplit/>
          <w:trHeight w:val="1134"/>
        </w:trPr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качеству программ ДПО</w:t>
            </w: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Региональный реестр программ ПК, прошедших экспертизу качества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со спецификой ОО</w:t>
            </w: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по изучению специфики ОО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связанных со спецификой ОО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мониторинговых показателей,  отражающих специфику ОО.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Кластеризация образовательных организаций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связанных со спецификой ОО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Паспорт образовательной организации, отражающий контекстные данные и специфику образовательной организации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потребностями региона</w:t>
            </w: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региональных показателей мониторинга системы ПК педагогов, связанных с потребностями региона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адресных программ повышения квалификации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адресных программ повышения квалификации для педагогов Свердловской области.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профессиональных дефицитов и специфики образовательных организаций</w:t>
            </w: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55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конкурентной среды в повышении квалификации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ДПО, реализующих соответствующие по качеству программы ДПО.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конкурентной среды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внешней экспертизы программ ДПО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Региональный реестр программ ПК, прошедших экспертизу качества и вошедших  в реестр программ «Единого портала ДПО»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мониторинга показателей системы ПК педагогов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показателей системы ПК педагогов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анализа результатов мониторинга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анализу результатов мониторинга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анализу результатов мониторинга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адресных рекомендаций по результатам анализа  (своего и/или внешнего)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разработке адресных рекомендаций по результатам анализа  (своего и/или внешнего)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адресных рекомендаций по результатам анализа  (своего и/или внешнего)</w:t>
            </w:r>
          </w:p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33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адресных рекомендаций по результатам анализа  (своего и/или внешнего)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043E75" w:rsidRPr="00335EFA" w:rsidTr="007505C5">
        <w:tc>
          <w:tcPr>
            <w:tcW w:w="14884" w:type="dxa"/>
            <w:gridSpan w:val="6"/>
          </w:tcPr>
          <w:p w:rsidR="00043E75" w:rsidRPr="00335EFA" w:rsidRDefault="00043E75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</w:tr>
      <w:tr w:rsidR="00043E75" w:rsidRPr="00335EFA" w:rsidTr="004B09FF"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Методика принятия управленческих решений по результатам анализа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E75" w:rsidRPr="00335EFA" w:rsidRDefault="00043E75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D9554D" w:rsidRPr="00335EFA" w:rsidRDefault="00D9554D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D9554D" w:rsidRPr="00335EFA" w:rsidSect="00667A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554D" w:rsidRPr="0041087B" w:rsidRDefault="00D9554D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8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методической работы</w:t>
      </w:r>
    </w:p>
    <w:p w:rsidR="00E613A3" w:rsidRPr="00335EFA" w:rsidRDefault="00E613A3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79"/>
        <w:gridCol w:w="2481"/>
        <w:gridCol w:w="2481"/>
        <w:gridCol w:w="2481"/>
        <w:gridCol w:w="2481"/>
        <w:gridCol w:w="2481"/>
      </w:tblGrid>
      <w:tr w:rsidR="00E613A3" w:rsidRPr="00335EFA" w:rsidTr="00867CAF">
        <w:trPr>
          <w:tblHeader/>
        </w:trPr>
        <w:tc>
          <w:tcPr>
            <w:tcW w:w="4960" w:type="dxa"/>
            <w:gridSpan w:val="2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962" w:type="dxa"/>
            <w:gridSpan w:val="2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4962" w:type="dxa"/>
            <w:gridSpan w:val="2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E613A3" w:rsidRPr="00335EFA" w:rsidTr="00E613A3">
        <w:trPr>
          <w:tblHeader/>
        </w:trPr>
        <w:tc>
          <w:tcPr>
            <w:tcW w:w="2480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0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81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81" w:type="dxa"/>
          </w:tcPr>
          <w:p w:rsidR="00E613A3" w:rsidRPr="00335EFA" w:rsidRDefault="00E613A3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B33796" w:rsidRPr="00335EFA" w:rsidTr="007505C5">
        <w:tc>
          <w:tcPr>
            <w:tcW w:w="14884" w:type="dxa"/>
            <w:gridSpan w:val="6"/>
          </w:tcPr>
          <w:p w:rsidR="00B33796" w:rsidRPr="00335EFA" w:rsidRDefault="00B33796" w:rsidP="00B6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обоснования системы методической работы, в том числе:</w:t>
            </w:r>
          </w:p>
        </w:tc>
      </w:tr>
      <w:tr w:rsidR="00B33796" w:rsidRPr="00335EFA" w:rsidTr="007505C5"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Региональной </w:t>
            </w:r>
            <w:r w:rsidR="0011406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(регионально-муниципальной)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сетевой методической служб</w:t>
            </w:r>
            <w:r w:rsidR="00114066" w:rsidRPr="00335E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методической службе.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работы муниципальной методической службы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методическом совете. 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объединении.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проблемно-творческой группе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B33796" w:rsidRPr="00335EFA" w:rsidTr="007505C5"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Раздел в Положении о</w:t>
            </w:r>
            <w:r w:rsidR="00F5164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Региональной сетевой методической служб</w:t>
            </w:r>
            <w:r w:rsidR="00F5164F" w:rsidRPr="00335E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осуществлению поддержки молодых педагогов и/или наставничеств</w:t>
            </w:r>
            <w:r w:rsidR="00F5164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мероприятий по поддержке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педагогов и/или </w:t>
            </w:r>
            <w:r w:rsidR="00F5164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наставничества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5164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осуществлению поддержки молодых педагогов и/или наставничеств</w:t>
            </w:r>
            <w:r w:rsidR="00F5164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796" w:rsidRPr="00335EFA" w:rsidRDefault="00B3379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поддержке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педагогов и/или </w:t>
            </w:r>
            <w:r w:rsidR="00F5164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F5164F"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Локальные акты (приказ</w:t>
            </w:r>
            <w:r w:rsidR="00F5164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 наставничестве).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развития педагогов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B33796" w:rsidRPr="00335EFA" w:rsidTr="007505C5"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программы поддержки школьных методических объединений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поддержки школьных методических объединений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(раздел Программы регионально-</w:t>
            </w:r>
            <w:r w:rsidR="000F7E00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сетевой методической службы)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поддержки школьных методических объединений</w:t>
            </w:r>
          </w:p>
        </w:tc>
        <w:tc>
          <w:tcPr>
            <w:tcW w:w="2480" w:type="dxa"/>
          </w:tcPr>
          <w:p w:rsidR="00B33796" w:rsidRPr="00335EFA" w:rsidRDefault="00B3379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поддержки школьных методических объединений</w:t>
            </w:r>
          </w:p>
          <w:p w:rsidR="00B33796" w:rsidRPr="00335EFA" w:rsidRDefault="00B3379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поддержки школьных методических объединений</w:t>
            </w:r>
          </w:p>
        </w:tc>
        <w:tc>
          <w:tcPr>
            <w:tcW w:w="2481" w:type="dxa"/>
          </w:tcPr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развития педагогов.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работы методического совета и методических</w:t>
            </w:r>
            <w:r w:rsidR="00D9554D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96" w:rsidRPr="00335EFA" w:rsidRDefault="00B3379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731D7E" w:rsidRPr="00335EFA" w:rsidTr="007505C5"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обеспеченности методической помощью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муниципальных методических служб.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оценки эффективности деятельности муниципальных методических служб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обеспеченности методической помощью</w:t>
            </w:r>
          </w:p>
        </w:tc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Муниципальной методической службы.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муниципальной методической службы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обеспеченности методической помощью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методическом совете. 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проблемно-творческой группе.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ШМО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731D7E" w:rsidRPr="00335EFA" w:rsidTr="007505C5"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оценки эффективности программ по поддержке молодых педагогов и/или программ наставничества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6093D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 по поддержке молодых педагогов и/или программ наставничества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Локальные акты (Положение о наставничестве.</w:t>
            </w:r>
            <w:r w:rsidR="00B6093D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наставников за молодыми специалистами).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программа про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фессионального развития молодого педагога.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731D7E" w:rsidRPr="00335EFA" w:rsidTr="007505C5"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развитию и/или поддержке школьных методических объединений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программы по развитию и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/или поддержке школьных методических объединений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и/или поддержке школьных методических объединений</w:t>
            </w:r>
          </w:p>
        </w:tc>
        <w:tc>
          <w:tcPr>
            <w:tcW w:w="2480" w:type="dxa"/>
          </w:tcPr>
          <w:p w:rsidR="00731D7E" w:rsidRPr="00335EFA" w:rsidRDefault="00731D7E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дефицитов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методических объединений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программы оказания помощи</w:t>
            </w:r>
          </w:p>
          <w:p w:rsidR="00731D7E" w:rsidRPr="00335EFA" w:rsidRDefault="00731D7E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и/или поддержке школьных методических объединений</w:t>
            </w:r>
          </w:p>
        </w:tc>
        <w:tc>
          <w:tcPr>
            <w:tcW w:w="2481" w:type="dxa"/>
          </w:tcPr>
          <w:p w:rsidR="00731D7E" w:rsidRPr="00335EFA" w:rsidRDefault="00731D7E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методических объединений.</w:t>
            </w: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7E" w:rsidRPr="00335EFA" w:rsidRDefault="00731D7E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731D7E" w:rsidRPr="00335EFA" w:rsidTr="007505C5">
        <w:tc>
          <w:tcPr>
            <w:tcW w:w="14884" w:type="dxa"/>
            <w:gridSpan w:val="6"/>
            <w:vAlign w:val="bottom"/>
          </w:tcPr>
          <w:p w:rsidR="00731D7E" w:rsidRPr="00335EFA" w:rsidRDefault="00731D7E" w:rsidP="00A30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показателей с негативными последствиями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Методика принятия управленческих решений по минимизации негативных явлений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минимизации негативных явлений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E5276" w:rsidRPr="00335EFA" w:rsidTr="007505C5">
        <w:tc>
          <w:tcPr>
            <w:tcW w:w="14884" w:type="dxa"/>
            <w:gridSpan w:val="6"/>
          </w:tcPr>
          <w:p w:rsidR="004E5276" w:rsidRPr="00335EFA" w:rsidRDefault="004E5276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муниципальных методических служб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муниципальных методических служб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методической службе.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ММС.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ММС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МОУО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методическом совете. 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объединении.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Положение о проблемно-творческой группе.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деятельности ШМО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E5276" w:rsidRPr="00335EFA" w:rsidTr="007505C5">
        <w:tc>
          <w:tcPr>
            <w:tcW w:w="14884" w:type="dxa"/>
            <w:gridSpan w:val="6"/>
          </w:tcPr>
          <w:p w:rsidR="004E5276" w:rsidRPr="00335EFA" w:rsidRDefault="004E5276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мониторинга показателей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показателей 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76" w:rsidRPr="00335EFA" w:rsidTr="007505C5">
        <w:tc>
          <w:tcPr>
            <w:tcW w:w="14884" w:type="dxa"/>
            <w:gridSpan w:val="6"/>
          </w:tcPr>
          <w:p w:rsidR="004E5276" w:rsidRPr="00335EFA" w:rsidRDefault="004E5276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анализа результатов мониторинга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анализу результатов мониторинга</w:t>
            </w:r>
            <w:r w:rsidR="00EE3C28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анализу результатов мониторинга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76" w:rsidRPr="00335EFA" w:rsidTr="007505C5">
        <w:tc>
          <w:tcPr>
            <w:tcW w:w="14884" w:type="dxa"/>
            <w:gridSpan w:val="6"/>
          </w:tcPr>
          <w:p w:rsidR="004E5276" w:rsidRPr="00335EFA" w:rsidRDefault="004E5276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адресных рекомендаций по результатам анализа  (своего и/или внешнего)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разработке адресных рекомендаций по результатам анализа (своего и/или внешнего)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адресных рекомендаций по результатам анализа  (своего и/или внешнего)</w:t>
            </w:r>
          </w:p>
          <w:p w:rsidR="004E5276" w:rsidRPr="00335EFA" w:rsidRDefault="004E527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33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адресных рекомендаций по результатам анализа  (своего и/или внешнего)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4E5276" w:rsidRPr="00335EFA" w:rsidTr="007505C5">
        <w:tc>
          <w:tcPr>
            <w:tcW w:w="14884" w:type="dxa"/>
            <w:gridSpan w:val="6"/>
          </w:tcPr>
          <w:p w:rsidR="004E5276" w:rsidRPr="00335EFA" w:rsidRDefault="004E5276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</w:tr>
      <w:tr w:rsidR="004E5276" w:rsidRPr="00335EFA" w:rsidTr="00667A20"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Методика принятия управленческих решений по результатам анализа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276" w:rsidRPr="00335EFA" w:rsidRDefault="004E5276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ED302F" w:rsidRPr="00335EFA" w:rsidRDefault="00ED302F" w:rsidP="00A3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2F" w:rsidRPr="00335EFA" w:rsidRDefault="00ED302F" w:rsidP="00A3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EFA">
        <w:rPr>
          <w:rFonts w:ascii="Times New Roman" w:hAnsi="Times New Roman" w:cs="Times New Roman"/>
          <w:sz w:val="24"/>
          <w:szCs w:val="24"/>
        </w:rPr>
        <w:br w:type="page"/>
      </w:r>
    </w:p>
    <w:p w:rsidR="00EE3C28" w:rsidRPr="0041087B" w:rsidRDefault="00D3335E" w:rsidP="00D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работы со школами с низкими образовательными результатами</w:t>
      </w:r>
    </w:p>
    <w:p w:rsidR="00EE3C28" w:rsidRPr="00335EFA" w:rsidRDefault="00EE3C28" w:rsidP="00D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5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9"/>
        <w:gridCol w:w="2421"/>
        <w:gridCol w:w="2421"/>
        <w:gridCol w:w="2422"/>
        <w:gridCol w:w="2422"/>
        <w:gridCol w:w="2422"/>
      </w:tblGrid>
      <w:tr w:rsidR="00B02163" w:rsidRPr="00335EFA" w:rsidTr="00605F88">
        <w:trPr>
          <w:tblHeader/>
        </w:trPr>
        <w:tc>
          <w:tcPr>
            <w:tcW w:w="4840" w:type="dxa"/>
            <w:gridSpan w:val="2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843" w:type="dxa"/>
            <w:gridSpan w:val="2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4844" w:type="dxa"/>
            <w:gridSpan w:val="2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B02163" w:rsidRPr="00335EFA" w:rsidTr="00605F88">
        <w:trPr>
          <w:tblHeader/>
        </w:trPr>
        <w:tc>
          <w:tcPr>
            <w:tcW w:w="2419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21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21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22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422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22" w:type="dxa"/>
          </w:tcPr>
          <w:p w:rsidR="00B02163" w:rsidRPr="00335EFA" w:rsidRDefault="00B02163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605F88" w:rsidRPr="00335EFA" w:rsidTr="00605F88">
        <w:tc>
          <w:tcPr>
            <w:tcW w:w="14527" w:type="dxa"/>
            <w:gridSpan w:val="6"/>
          </w:tcPr>
          <w:p w:rsidR="00605F88" w:rsidRPr="00335EFA" w:rsidRDefault="00605F88" w:rsidP="004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обоснованной методики работы со школами с низкими образовательными результатами:</w:t>
            </w:r>
          </w:p>
        </w:tc>
      </w:tr>
      <w:tr w:rsidR="00D71D3D" w:rsidRPr="00335EFA" w:rsidTr="00605F88">
        <w:tc>
          <w:tcPr>
            <w:tcW w:w="2419" w:type="dxa"/>
          </w:tcPr>
          <w:p w:rsidR="00D71D3D" w:rsidRPr="00335EFA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21" w:type="dxa"/>
            <w:vMerge w:val="restart"/>
          </w:tcPr>
          <w:p w:rsidR="00D71D3D" w:rsidRPr="00B62F7E" w:rsidRDefault="00D71D3D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со школами</w:t>
            </w:r>
            <w:r w:rsidRPr="00B62F7E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с учетом специфики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специфики региона на основе кластерного подхода</w:t>
            </w:r>
          </w:p>
        </w:tc>
        <w:tc>
          <w:tcPr>
            <w:tcW w:w="2421" w:type="dxa"/>
          </w:tcPr>
          <w:p w:rsidR="00D71D3D" w:rsidRPr="00335EFA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22" w:type="dxa"/>
            <w:vMerge w:val="restart"/>
          </w:tcPr>
          <w:p w:rsidR="00D71D3D" w:rsidRDefault="00D71D3D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результатах работы со школами с низкими образовательными результатами с учетом специфики ОО, специфики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кластерного подхода</w:t>
            </w:r>
          </w:p>
          <w:p w:rsidR="00D71D3D" w:rsidRPr="00335EFA" w:rsidRDefault="00D71D3D" w:rsidP="00043E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D71D3D" w:rsidRPr="00335EFA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</w:tc>
        <w:tc>
          <w:tcPr>
            <w:tcW w:w="2422" w:type="dxa"/>
            <w:vMerge w:val="restart"/>
          </w:tcPr>
          <w:p w:rsidR="00D71D3D" w:rsidRPr="00D71D3D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Программа перехода школы в эффективный режим функционирования</w:t>
            </w:r>
          </w:p>
        </w:tc>
      </w:tr>
      <w:tr w:rsidR="00D71D3D" w:rsidRPr="00B02163" w:rsidTr="00605F88">
        <w:tc>
          <w:tcPr>
            <w:tcW w:w="2419" w:type="dxa"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региона</w:t>
            </w:r>
          </w:p>
        </w:tc>
        <w:tc>
          <w:tcPr>
            <w:tcW w:w="2421" w:type="dxa"/>
            <w:vMerge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региона</w:t>
            </w:r>
          </w:p>
        </w:tc>
        <w:tc>
          <w:tcPr>
            <w:tcW w:w="2422" w:type="dxa"/>
            <w:vMerge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учет специфики региона</w:t>
            </w:r>
          </w:p>
        </w:tc>
        <w:tc>
          <w:tcPr>
            <w:tcW w:w="2422" w:type="dxa"/>
            <w:vMerge/>
          </w:tcPr>
          <w:p w:rsidR="00D71D3D" w:rsidRPr="00B02163" w:rsidRDefault="00D71D3D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63" w:rsidRPr="00335EFA" w:rsidTr="00605F88">
        <w:tc>
          <w:tcPr>
            <w:tcW w:w="2419" w:type="dxa"/>
          </w:tcPr>
          <w:p w:rsidR="00B02163" w:rsidRPr="00D71D3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обоснование понятия «низкие образовательные результаты»</w:t>
            </w:r>
          </w:p>
        </w:tc>
        <w:tc>
          <w:tcPr>
            <w:tcW w:w="2421" w:type="dxa"/>
          </w:tcPr>
          <w:p w:rsidR="00B02163" w:rsidRPr="00D71D3D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показателей для отнесения школы к школе с «низкими образовательными результатами»</w:t>
            </w:r>
          </w:p>
        </w:tc>
        <w:tc>
          <w:tcPr>
            <w:tcW w:w="2421" w:type="dxa"/>
          </w:tcPr>
          <w:p w:rsidR="00B02163" w:rsidRPr="00D71D3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обоснование понятия «низкие образовательные результаты»</w:t>
            </w:r>
          </w:p>
        </w:tc>
        <w:tc>
          <w:tcPr>
            <w:tcW w:w="2422" w:type="dxa"/>
          </w:tcPr>
          <w:p w:rsidR="00B02163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отнесенных к школам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 «низкими образовательными результатами» н</w:t>
            </w:r>
            <w:r w:rsidR="00460962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критериев и показателей </w:t>
            </w: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B02163" w:rsidRPr="00D71D3D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обоснование понятия «низкие образовательные результаты»</w:t>
            </w:r>
          </w:p>
        </w:tc>
        <w:tc>
          <w:tcPr>
            <w:tcW w:w="2422" w:type="dxa"/>
          </w:tcPr>
          <w:p w:rsidR="00B02163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База данных обучающихся группы «риска», сформированная н</w:t>
            </w:r>
            <w:r w:rsidR="00460962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критериев и показателей для отнесения школы к школе с «низкими образовательными результатами» </w:t>
            </w: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B02163" w:rsidRPr="00B02163" w:rsidTr="00605F88">
        <w:tc>
          <w:tcPr>
            <w:tcW w:w="2419" w:type="dxa"/>
            <w:vAlign w:val="bottom"/>
          </w:tcPr>
          <w:p w:rsidR="00B02163" w:rsidRPr="00B02163" w:rsidRDefault="00B02163" w:rsidP="00B02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целей работы со школами с </w:t>
            </w:r>
            <w:r w:rsidRPr="00B02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низкими образовательными результатами</w:t>
            </w:r>
          </w:p>
        </w:tc>
        <w:tc>
          <w:tcPr>
            <w:tcW w:w="2421" w:type="dxa"/>
          </w:tcPr>
          <w:p w:rsidR="00B02163" w:rsidRPr="006D2E3F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программа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(поддержки) со школами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низкими образовательными результатами</w:t>
            </w:r>
          </w:p>
        </w:tc>
        <w:tc>
          <w:tcPr>
            <w:tcW w:w="2421" w:type="dxa"/>
          </w:tcPr>
          <w:p w:rsidR="00B02163" w:rsidRPr="006D2E3F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целей работы со школами с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низкими образовательными результатами</w:t>
            </w:r>
          </w:p>
        </w:tc>
        <w:tc>
          <w:tcPr>
            <w:tcW w:w="2422" w:type="dxa"/>
          </w:tcPr>
          <w:p w:rsidR="00B02163" w:rsidRPr="006D2E3F" w:rsidRDefault="00460962" w:rsidP="00B02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(поддержки) со школами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низкими образовательными результатами</w:t>
            </w:r>
          </w:p>
          <w:p w:rsidR="00043E75" w:rsidRPr="006D2E3F" w:rsidRDefault="00043E75" w:rsidP="00B02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75" w:rsidRPr="006D2E3F" w:rsidRDefault="00043E75" w:rsidP="00B02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E3F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B02163" w:rsidRPr="006D2E3F" w:rsidRDefault="00B02163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обоснование целей работы с</w:t>
            </w:r>
            <w:r w:rsidR="00460962"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</w:t>
            </w:r>
            <w:r w:rsidR="00460962"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мися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</w:t>
            </w:r>
          </w:p>
        </w:tc>
        <w:tc>
          <w:tcPr>
            <w:tcW w:w="2422" w:type="dxa"/>
          </w:tcPr>
          <w:p w:rsidR="00B02163" w:rsidRPr="006D2E3F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работы с обучающимися группы «риска»</w:t>
            </w:r>
          </w:p>
          <w:p w:rsidR="00043E75" w:rsidRPr="006D2E3F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6D2E3F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 ОО</w:t>
            </w:r>
          </w:p>
        </w:tc>
      </w:tr>
      <w:tr w:rsidR="00B02163" w:rsidRPr="00335EFA" w:rsidTr="00605F88">
        <w:tc>
          <w:tcPr>
            <w:tcW w:w="14527" w:type="dxa"/>
            <w:gridSpan w:val="6"/>
            <w:vAlign w:val="bottom"/>
          </w:tcPr>
          <w:p w:rsidR="00B02163" w:rsidRPr="00335EFA" w:rsidRDefault="00B02163" w:rsidP="00B02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региональных показателей</w:t>
            </w:r>
          </w:p>
        </w:tc>
      </w:tr>
      <w:tr w:rsidR="00043E75" w:rsidRPr="00335EFA" w:rsidTr="00605F88">
        <w:tc>
          <w:tcPr>
            <w:tcW w:w="2419" w:type="dxa"/>
          </w:tcPr>
          <w:p w:rsidR="00043E75" w:rsidRPr="00B02163" w:rsidRDefault="00043E75" w:rsidP="0046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выявления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мониторинга состояния школ с низкими образовательными результатами</w:t>
            </w:r>
          </w:p>
        </w:tc>
        <w:tc>
          <w:tcPr>
            <w:tcW w:w="2421" w:type="dxa"/>
            <w:vMerge w:val="restart"/>
          </w:tcPr>
          <w:p w:rsidR="00043E75" w:rsidRPr="00335EFA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показателей для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выявления школ с низкими образовательными результатами</w:t>
            </w:r>
          </w:p>
        </w:tc>
        <w:tc>
          <w:tcPr>
            <w:tcW w:w="2421" w:type="dxa"/>
          </w:tcPr>
          <w:p w:rsidR="00043E75" w:rsidRPr="00B02163" w:rsidRDefault="00043E75" w:rsidP="0046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выявления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мониторинга состояния школ с низкими образовательными результатами</w:t>
            </w:r>
          </w:p>
        </w:tc>
        <w:tc>
          <w:tcPr>
            <w:tcW w:w="2422" w:type="dxa"/>
            <w:vMerge w:val="restart"/>
          </w:tcPr>
          <w:p w:rsidR="00043E75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показателей для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выявления школ с низкими образовательными результатами</w:t>
            </w:r>
          </w:p>
          <w:p w:rsidR="00043E75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B0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043E75" w:rsidRPr="00B02163" w:rsidRDefault="00043E75" w:rsidP="0046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выявления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для мониторинга состояния школ с низкими образовательными результатами</w:t>
            </w:r>
          </w:p>
        </w:tc>
        <w:tc>
          <w:tcPr>
            <w:tcW w:w="2422" w:type="dxa"/>
            <w:vMerge w:val="restart"/>
          </w:tcPr>
          <w:p w:rsidR="00043E75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показателей для 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группы «риска»</w:t>
            </w:r>
          </w:p>
          <w:p w:rsidR="00043E75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335EFA" w:rsidRDefault="00043E75" w:rsidP="00043E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043E75" w:rsidRPr="00335EFA" w:rsidTr="00605F88">
        <w:tc>
          <w:tcPr>
            <w:tcW w:w="2419" w:type="dxa"/>
          </w:tcPr>
          <w:p w:rsidR="00043E75" w:rsidRPr="00B02163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аличие показателей с негативными последствиями</w:t>
            </w:r>
          </w:p>
        </w:tc>
        <w:tc>
          <w:tcPr>
            <w:tcW w:w="2421" w:type="dxa"/>
            <w:vMerge/>
          </w:tcPr>
          <w:p w:rsidR="00043E75" w:rsidRPr="00335EFA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43E75" w:rsidRPr="00B02163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аличие показателей с негативными последствиями</w:t>
            </w:r>
          </w:p>
        </w:tc>
        <w:tc>
          <w:tcPr>
            <w:tcW w:w="2422" w:type="dxa"/>
            <w:vMerge/>
          </w:tcPr>
          <w:p w:rsidR="00043E75" w:rsidRPr="00335EFA" w:rsidRDefault="00043E75" w:rsidP="00B0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043E75" w:rsidRPr="00B02163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2163">
              <w:rPr>
                <w:rFonts w:ascii="Times New Roman" w:hAnsi="Times New Roman" w:cs="Times New Roman"/>
                <w:sz w:val="24"/>
                <w:szCs w:val="24"/>
              </w:rPr>
              <w:t>аличие показателей с негативными последствиями</w:t>
            </w:r>
          </w:p>
        </w:tc>
        <w:tc>
          <w:tcPr>
            <w:tcW w:w="2422" w:type="dxa"/>
            <w:vMerge/>
          </w:tcPr>
          <w:p w:rsidR="00043E75" w:rsidRPr="00335EFA" w:rsidRDefault="00043E75" w:rsidP="00B02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163" w:rsidRPr="00335EFA" w:rsidTr="00605F88">
        <w:tc>
          <w:tcPr>
            <w:tcW w:w="14527" w:type="dxa"/>
            <w:gridSpan w:val="6"/>
          </w:tcPr>
          <w:p w:rsidR="00B02163" w:rsidRPr="00335EFA" w:rsidRDefault="00685C49" w:rsidP="00B0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мониторинга показателей</w:t>
            </w:r>
          </w:p>
        </w:tc>
      </w:tr>
      <w:tr w:rsidR="00B02163" w:rsidRPr="00460962" w:rsidTr="00605F88">
        <w:tc>
          <w:tcPr>
            <w:tcW w:w="2419" w:type="dxa"/>
          </w:tcPr>
          <w:p w:rsidR="00B02163" w:rsidRPr="00460962" w:rsidRDefault="00460962" w:rsidP="0068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</w:t>
            </w:r>
          </w:p>
        </w:tc>
        <w:tc>
          <w:tcPr>
            <w:tcW w:w="2421" w:type="dxa"/>
          </w:tcPr>
          <w:p w:rsidR="00B02163" w:rsidRPr="00460962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2">
              <w:rPr>
                <w:rFonts w:ascii="Times New Roman" w:hAnsi="Times New Roman" w:cs="Times New Roman"/>
                <w:sz w:val="24"/>
                <w:szCs w:val="24"/>
              </w:rPr>
              <w:t>Проведение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  <w:tc>
          <w:tcPr>
            <w:tcW w:w="2421" w:type="dxa"/>
          </w:tcPr>
          <w:p w:rsidR="00B02163" w:rsidRPr="00460962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</w:t>
            </w:r>
          </w:p>
        </w:tc>
        <w:tc>
          <w:tcPr>
            <w:tcW w:w="2422" w:type="dxa"/>
          </w:tcPr>
          <w:p w:rsidR="00B02163" w:rsidRPr="00D71D3D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 о проведении</w:t>
            </w:r>
            <w:r w:rsidR="00460962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  <w:p w:rsidR="00043E75" w:rsidRPr="00D71D3D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B02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B02163" w:rsidRPr="00D71D3D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</w:t>
            </w:r>
          </w:p>
        </w:tc>
        <w:tc>
          <w:tcPr>
            <w:tcW w:w="2422" w:type="dxa"/>
          </w:tcPr>
          <w:p w:rsidR="00B02163" w:rsidRPr="00D71D3D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проведении</w:t>
            </w:r>
            <w:r w:rsidR="00460962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сбора, обработки и анализа информации в соответствии с показателями для выявления обучающихся группы «риска»</w:t>
            </w:r>
          </w:p>
          <w:p w:rsidR="00043E75" w:rsidRPr="00D71D3D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B02163" w:rsidRPr="00335EFA" w:rsidTr="00605F88">
        <w:tc>
          <w:tcPr>
            <w:tcW w:w="14527" w:type="dxa"/>
            <w:gridSpan w:val="6"/>
          </w:tcPr>
          <w:p w:rsidR="00B02163" w:rsidRPr="00335EFA" w:rsidRDefault="00685C49" w:rsidP="0068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анализа результатов мониторинга</w:t>
            </w:r>
          </w:p>
        </w:tc>
      </w:tr>
      <w:tr w:rsidR="00B02163" w:rsidRPr="00685C49" w:rsidTr="00605F88">
        <w:tc>
          <w:tcPr>
            <w:tcW w:w="2419" w:type="dxa"/>
          </w:tcPr>
          <w:p w:rsidR="00B02163" w:rsidRPr="00685C49" w:rsidRDefault="00685C49" w:rsidP="0068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421" w:type="dxa"/>
          </w:tcPr>
          <w:p w:rsidR="00B02163" w:rsidRPr="00685C49" w:rsidRDefault="00460962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муниципалитетов</w:t>
            </w:r>
            <w:r w:rsidR="00841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412C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 по результатам </w:t>
            </w:r>
            <w:r w:rsidR="008412C8" w:rsidRPr="00685C49">
              <w:rPr>
                <w:rFonts w:ascii="Times New Roman" w:hAnsi="Times New Roman" w:cs="Times New Roman"/>
                <w:sz w:val="24"/>
                <w:szCs w:val="24"/>
              </w:rPr>
              <w:t>анализа (своего и/или внешнего)</w:t>
            </w:r>
          </w:p>
        </w:tc>
        <w:tc>
          <w:tcPr>
            <w:tcW w:w="2421" w:type="dxa"/>
          </w:tcPr>
          <w:p w:rsidR="00B02163" w:rsidRPr="00685C49" w:rsidRDefault="008412C8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422" w:type="dxa"/>
          </w:tcPr>
          <w:p w:rsidR="00B02163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рекомендации для школ, педагогов по результатам </w:t>
            </w: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анализа (своего и/или внешнего)</w:t>
            </w:r>
          </w:p>
          <w:p w:rsidR="00043E75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685C49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B02163" w:rsidRPr="00685C49" w:rsidRDefault="008412C8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2422" w:type="dxa"/>
          </w:tcPr>
          <w:p w:rsidR="00B02163" w:rsidRDefault="008412C8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рекомендации для педагогов, родителей и обучающихся по результатам </w:t>
            </w: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анализа (своего и/или внешнего)</w:t>
            </w:r>
          </w:p>
          <w:p w:rsidR="00043E75" w:rsidRDefault="00043E75" w:rsidP="00B0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685C49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8412C8" w:rsidRPr="00685C49" w:rsidTr="00605F88">
        <w:tc>
          <w:tcPr>
            <w:tcW w:w="2419" w:type="dxa"/>
          </w:tcPr>
          <w:p w:rsidR="008412C8" w:rsidRPr="00685C49" w:rsidRDefault="008412C8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49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21" w:type="dxa"/>
          </w:tcPr>
          <w:p w:rsidR="008412C8" w:rsidRPr="00D71D3D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Положение, приказ о п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управленческих решений</w:t>
            </w:r>
          </w:p>
        </w:tc>
        <w:tc>
          <w:tcPr>
            <w:tcW w:w="2421" w:type="dxa"/>
          </w:tcPr>
          <w:p w:rsidR="008412C8" w:rsidRPr="00D71D3D" w:rsidRDefault="008412C8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22" w:type="dxa"/>
          </w:tcPr>
          <w:p w:rsidR="008412C8" w:rsidRPr="00D71D3D" w:rsidRDefault="00550EE8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 о п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управленческих решений</w:t>
            </w:r>
          </w:p>
          <w:p w:rsidR="00043E75" w:rsidRPr="00D71D3D" w:rsidRDefault="00043E75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22" w:type="dxa"/>
          </w:tcPr>
          <w:p w:rsidR="008412C8" w:rsidRPr="00D71D3D" w:rsidRDefault="008412C8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работе со школами с низкими образовательными результатами</w:t>
            </w:r>
          </w:p>
        </w:tc>
        <w:tc>
          <w:tcPr>
            <w:tcW w:w="2422" w:type="dxa"/>
          </w:tcPr>
          <w:p w:rsidR="008412C8" w:rsidRPr="00D71D3D" w:rsidRDefault="00550EE8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работы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2C8" w:rsidRPr="00D71D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группы «риска»</w:t>
            </w:r>
          </w:p>
          <w:p w:rsidR="00043E75" w:rsidRPr="00D71D3D" w:rsidRDefault="00043E75" w:rsidP="0084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75" w:rsidRPr="00D71D3D" w:rsidRDefault="00043E75" w:rsidP="0004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3D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</w:tbl>
    <w:p w:rsidR="00EE3C28" w:rsidRPr="00335EFA" w:rsidRDefault="00EE3C28" w:rsidP="00D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2F" w:rsidRPr="00335EFA" w:rsidRDefault="00ED302F" w:rsidP="00D33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EFA">
        <w:rPr>
          <w:rFonts w:ascii="Times New Roman" w:hAnsi="Times New Roman" w:cs="Times New Roman"/>
          <w:sz w:val="24"/>
          <w:szCs w:val="24"/>
        </w:rPr>
        <w:br w:type="page"/>
      </w:r>
    </w:p>
    <w:p w:rsidR="00ED302F" w:rsidRPr="0037465E" w:rsidRDefault="00951C6D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6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ED302F" w:rsidRPr="0037465E">
        <w:rPr>
          <w:rFonts w:ascii="Times New Roman" w:eastAsia="Times New Roman" w:hAnsi="Times New Roman" w:cs="Times New Roman"/>
          <w:b/>
          <w:sz w:val="28"/>
          <w:szCs w:val="28"/>
        </w:rPr>
        <w:t>истем</w:t>
      </w:r>
      <w:r w:rsidRPr="0037465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D302F" w:rsidRPr="0037465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таланта</w:t>
      </w:r>
    </w:p>
    <w:p w:rsidR="00B433C6" w:rsidRPr="00335EFA" w:rsidRDefault="00B433C6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2126"/>
        <w:gridCol w:w="2547"/>
        <w:gridCol w:w="2268"/>
        <w:gridCol w:w="2552"/>
        <w:gridCol w:w="2409"/>
        <w:gridCol w:w="2977"/>
      </w:tblGrid>
      <w:tr w:rsidR="00ED302F" w:rsidRPr="00335EFA" w:rsidTr="000467D6">
        <w:trPr>
          <w:tblHeader/>
        </w:trPr>
        <w:tc>
          <w:tcPr>
            <w:tcW w:w="4673" w:type="dxa"/>
            <w:gridSpan w:val="2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региона </w:t>
            </w:r>
          </w:p>
        </w:tc>
        <w:tc>
          <w:tcPr>
            <w:tcW w:w="4820" w:type="dxa"/>
            <w:gridSpan w:val="2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5386" w:type="dxa"/>
            <w:gridSpan w:val="2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ED302F" w:rsidRPr="00335EFA" w:rsidTr="000467D6">
        <w:trPr>
          <w:tblHeader/>
        </w:trPr>
        <w:tc>
          <w:tcPr>
            <w:tcW w:w="2126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обоснованной методики развития таланта, включающей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  <w:p w:rsidR="00ED302F" w:rsidRPr="00335EFA" w:rsidRDefault="00ED302F" w:rsidP="00A30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выявления одаренных детей и талантливой молодежи, в которой учтены специфика образовательной организации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70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Сайт МОиПО СО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поддержке и развитию талантов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учет специфики ОО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Единая методика применения выявления одаренных детей и талантливой молодежи в которой учтены специфика образовательной организации;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ОО, учитывающая особенности контингента обучающихся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550EE8" w:rsidRDefault="00ED302F" w:rsidP="00A30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E8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система выявления 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550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омплекс мер, направленный на выявление и поддержку одаренных детей и молодежи в Свердловской области на 2019-2020гг; 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(мероприятия по выявлению таланта)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Регионального Комплекса мер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выявления 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="00550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по выявлению и поддержке одаренных детей и талантливой молодежи 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проекты в сфере работы с одаренными детьми и талантливой молодежью;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отчеты (доля участников в олимпиадах и конкурсах, утвержденных Мин</w:t>
            </w:r>
            <w:r w:rsidR="006A7CDF" w:rsidRPr="00335EFA">
              <w:rPr>
                <w:rFonts w:ascii="Times New Roman" w:hAnsi="Times New Roman" w:cs="Times New Roman"/>
                <w:sz w:val="24"/>
                <w:szCs w:val="24"/>
              </w:rPr>
              <w:t>истерством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РФ, МО СО)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выявления таланта</w:t>
            </w:r>
          </w:p>
        </w:tc>
        <w:tc>
          <w:tcPr>
            <w:tcW w:w="297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(наличие в учебном плане предметов и программ внеурочной деятельности, направленных на выявление талантливых детей)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поддержки и развития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D302F" w:rsidRPr="00335EFA" w:rsidRDefault="00ED302F" w:rsidP="00D7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мер, направленный на выявление и поддержку одаренных детей и молодежи в Сверд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 xml:space="preserve">ловской области на 2019-2020гг.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(мероприятия, направленные на поддержку и развитие таланта) 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система поддержки и развития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D3D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МО по выявлению и поддержке одаренн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>ых детей и талантливой молодежи: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-Договоры о сетевом взаимодействии с учреждениями высшего образования с целью научно-методического и тьюторского сопровождения одаренных и талантливых школьников;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-Приказы МО по организации работы очно-заочных школ, научных обществ;</w:t>
            </w:r>
          </w:p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-Приказы МО о проведении выездных школ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(смен) в муници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>пальных оздоровительных центрах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поддержки и развития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D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МО по выявлению и поддержке одаренн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 xml:space="preserve">ых детей и талантливой молодежи: 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-Приказы ОО о реализации дополнительных программ на подготовку обучающихся к олимпиадам и конкурсам;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-Положение по организац</w:t>
            </w:r>
            <w:r w:rsidR="00D71D3D">
              <w:rPr>
                <w:rFonts w:ascii="Times New Roman" w:hAnsi="Times New Roman" w:cs="Times New Roman"/>
                <w:sz w:val="24"/>
                <w:szCs w:val="24"/>
              </w:rPr>
              <w:t>ии дистанционного обучения в ОО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региональных показателей: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выявлению таланта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система показателей, соответствующих обоснованной методике развития таланта 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выявлению таланта</w:t>
            </w:r>
          </w:p>
        </w:tc>
        <w:tc>
          <w:tcPr>
            <w:tcW w:w="2552" w:type="dxa"/>
          </w:tcPr>
          <w:p w:rsidR="00ED302F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и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>спользование региональной системы показателей, с учетом специфики муниципалитета</w:t>
            </w:r>
          </w:p>
          <w:p w:rsidR="00550EE8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выявлению таланта</w:t>
            </w:r>
          </w:p>
        </w:tc>
        <w:tc>
          <w:tcPr>
            <w:tcW w:w="2977" w:type="dxa"/>
          </w:tcPr>
          <w:p w:rsidR="00ED302F" w:rsidRDefault="00550EE8" w:rsidP="0004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спользование региональной системы показателей, с учетом специфики муниципалитета</w:t>
            </w:r>
          </w:p>
          <w:p w:rsidR="00550EE8" w:rsidRDefault="00550EE8" w:rsidP="0004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поддержке и развитию таланта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 показателей, по выявлению таланта в соответствии с обоснованной методикой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(Указ Губернатора СО об утверждении ежегодных премий для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талантливых детей и молодежи;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Pr="00335EFA" w:rsidRDefault="00ED302F" w:rsidP="0077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СО об организации областных профильных смен для талантливых детей на 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77524D" w:rsidRPr="0077524D">
              <w:rPr>
                <w:rFonts w:ascii="Times New Roman" w:hAnsi="Times New Roman" w:cs="Times New Roman"/>
                <w:sz w:val="24"/>
                <w:szCs w:val="24"/>
              </w:rPr>
              <w:t>загородного центра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«Таватуй»)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поддержке и развитию таланта</w:t>
            </w:r>
          </w:p>
        </w:tc>
        <w:tc>
          <w:tcPr>
            <w:tcW w:w="2552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Применение системы региональных показателей на муниципальном уровне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(Приказ МО о поощрении победителей и призеров ВСОШ, конкурсов)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поддержке и развитию таланта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Применение системы региональных показателей на уровне ОО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(Решение педагогического совета образовательной организации о стимулировании обучающихся, стабильно показывающих высокие результаты)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показателей с негативными последствиями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мониторинга показателей на региональном уровне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Приказ МО СО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 торинга</w:t>
            </w:r>
          </w:p>
          <w:p w:rsidR="00ED302F" w:rsidRPr="00335EFA" w:rsidRDefault="00ED302F" w:rsidP="007752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Сайт МО СО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на муниципальном уровне</w:t>
            </w:r>
          </w:p>
        </w:tc>
        <w:tc>
          <w:tcPr>
            <w:tcW w:w="2552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Приказ МО о проведе</w:t>
            </w:r>
            <w:r w:rsidR="00485347" w:rsidRPr="00335EFA">
              <w:rPr>
                <w:rFonts w:ascii="Times New Roman" w:hAnsi="Times New Roman" w:cs="Times New Roman"/>
                <w:sz w:val="24"/>
                <w:szCs w:val="24"/>
              </w:rPr>
              <w:t>нии мони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на уровне ОО</w:t>
            </w:r>
          </w:p>
        </w:tc>
        <w:tc>
          <w:tcPr>
            <w:tcW w:w="297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Приказ ОО о проведении мониторинга</w:t>
            </w:r>
          </w:p>
          <w:p w:rsidR="00ED302F" w:rsidRPr="00550EE8" w:rsidRDefault="00ED302F" w:rsidP="00A306D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EE8">
              <w:rPr>
                <w:rFonts w:ascii="Times New Roman" w:hAnsi="Times New Roman" w:cs="Times New Roman"/>
                <w:i/>
                <w:sz w:val="24"/>
                <w:szCs w:val="24"/>
              </w:rPr>
              <w:t>Сайт ОО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547" w:type="dxa"/>
          </w:tcPr>
          <w:p w:rsidR="00ED302F" w:rsidRPr="00335EFA" w:rsidRDefault="00ED302F" w:rsidP="00775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выявления и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таланта на уровне МО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552" w:type="dxa"/>
          </w:tcPr>
          <w:p w:rsidR="00ED302F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уровне МО</w:t>
            </w:r>
          </w:p>
          <w:p w:rsidR="00550EE8" w:rsidRDefault="00550EE8" w:rsidP="0055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977" w:type="dxa"/>
          </w:tcPr>
          <w:p w:rsidR="00ED302F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мониторинга на уровне ОО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Рекомендации в адрес МО, ОО, родителей, педагогической общественности (ВУЗЫ, колледжи)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552" w:type="dxa"/>
          </w:tcPr>
          <w:p w:rsidR="00ED302F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>ндаци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 xml:space="preserve">и в адрес руководителей ОО, педагогических 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>работников, родителей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2977" w:type="dxa"/>
          </w:tcPr>
          <w:p w:rsidR="00ED302F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ндации в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 xml:space="preserve"> адрес педагогических </w:t>
            </w:r>
            <w:r w:rsidR="00ED302F" w:rsidRPr="00335EFA">
              <w:rPr>
                <w:rFonts w:ascii="Times New Roman" w:hAnsi="Times New Roman" w:cs="Times New Roman"/>
                <w:sz w:val="24"/>
                <w:szCs w:val="24"/>
              </w:rPr>
              <w:t>работников  ОО,  родителей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2126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направлению</w:t>
            </w:r>
          </w:p>
        </w:tc>
        <w:tc>
          <w:tcPr>
            <w:tcW w:w="2547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приоритетным направлениям повышения квалификации педагогов 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(занимающихся выявлением и развитием одаренных детей и молодежи)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302F" w:rsidRPr="00335EFA" w:rsidRDefault="00ED302F" w:rsidP="000467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Создание и стимулирование работы РИП, направленных</w:t>
            </w:r>
            <w:r w:rsidR="000467D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на тиражирование лучших практик по выявлению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поддержке одаренных детей и молодежи</w:t>
            </w:r>
          </w:p>
        </w:tc>
        <w:tc>
          <w:tcPr>
            <w:tcW w:w="2268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МО на повышение квалификации педагогических работников образовательных организаций, специализирующихся на работе с одаренными детьми и молодежью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Сайт МОУО</w:t>
            </w:r>
          </w:p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302F" w:rsidRPr="00335EFA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02F" w:rsidRDefault="00ED302F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образовательных организаций </w:t>
            </w:r>
          </w:p>
          <w:p w:rsidR="00550EE8" w:rsidRDefault="00550EE8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E8" w:rsidRPr="00335EFA" w:rsidRDefault="00550EE8" w:rsidP="00550E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отдельных мероприятий по направлению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выстраивание межведомственной системы работы на всех уровнях управления (региональном, муниципальном, школьном)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выявление и обобщение лучших практик образовательных организаций по поддержке одаренных детей и талантливой молодежи через проведение научно-практических конференций, слетов, форумов, мастер-классов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(профессиональной переподготовки) учителей для работы с талантливыми детьми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-создание банка данных методических материалов по вопросам организации деятельности с одаренными детьми и талантливой молодежью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областных профильных смен для талантливых детей на базе </w:t>
            </w:r>
            <w:r w:rsidR="0077524D" w:rsidRPr="006D39E9">
              <w:rPr>
                <w:rFonts w:ascii="Times New Roman" w:hAnsi="Times New Roman" w:cs="Times New Roman"/>
                <w:sz w:val="28"/>
                <w:szCs w:val="28"/>
              </w:rPr>
              <w:t>загородного центра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>ГАНОУ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ДМ «Таватуй»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-тиражирование лучших практик по выявлению и поддержке одаренных детей и молодежи</w:t>
            </w:r>
          </w:p>
        </w:tc>
      </w:tr>
      <w:tr w:rsidR="00ED302F" w:rsidRPr="00335EFA" w:rsidTr="00867CAF">
        <w:tc>
          <w:tcPr>
            <w:tcW w:w="14879" w:type="dxa"/>
            <w:gridSpan w:val="6"/>
          </w:tcPr>
          <w:p w:rsidR="00ED302F" w:rsidRPr="00335EFA" w:rsidRDefault="00ED302F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развитие сетевого взаимодействия образовательных, научных, общественных организаций, промышленных предприятий и бизнес-структур по поддержке одаренных детей и талантливой молодежи</w:t>
            </w:r>
          </w:p>
          <w:p w:rsidR="00ED302F" w:rsidRPr="00335EFA" w:rsidRDefault="00ED302F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-организация мониторинга достижений одаренных детей на муниципальном уровне</w:t>
            </w:r>
          </w:p>
        </w:tc>
      </w:tr>
    </w:tbl>
    <w:p w:rsidR="00ED302F" w:rsidRPr="00335EFA" w:rsidRDefault="00ED302F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D2" w:rsidRPr="00335EFA" w:rsidRDefault="00A306D2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D2" w:rsidRPr="00335EFA" w:rsidRDefault="00A306D2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2F" w:rsidRPr="00335EFA" w:rsidRDefault="00ED302F" w:rsidP="00A30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E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306D2" w:rsidRPr="0037465E" w:rsidRDefault="009C77EF" w:rsidP="00A3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5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306D2" w:rsidRPr="0037465E">
        <w:rPr>
          <w:rFonts w:ascii="Times New Roman" w:hAnsi="Times New Roman" w:cs="Times New Roman"/>
          <w:b/>
          <w:sz w:val="28"/>
          <w:szCs w:val="28"/>
        </w:rPr>
        <w:t>истема профориентации</w:t>
      </w:r>
    </w:p>
    <w:p w:rsidR="00B433C6" w:rsidRPr="00335EFA" w:rsidRDefault="00B433C6" w:rsidP="00A3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2365"/>
        <w:gridCol w:w="2437"/>
        <w:gridCol w:w="2447"/>
        <w:gridCol w:w="2437"/>
        <w:gridCol w:w="2437"/>
      </w:tblGrid>
      <w:tr w:rsidR="00A306D2" w:rsidRPr="00335EFA" w:rsidTr="000467D6">
        <w:trPr>
          <w:tblHeader/>
        </w:trPr>
        <w:tc>
          <w:tcPr>
            <w:tcW w:w="4802" w:type="dxa"/>
            <w:gridSpan w:val="2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региона</w:t>
            </w:r>
          </w:p>
        </w:tc>
        <w:tc>
          <w:tcPr>
            <w:tcW w:w="4884" w:type="dxa"/>
            <w:gridSpan w:val="2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</w:t>
            </w:r>
          </w:p>
        </w:tc>
        <w:tc>
          <w:tcPr>
            <w:tcW w:w="4874" w:type="dxa"/>
            <w:gridSpan w:val="2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</w:tr>
      <w:tr w:rsidR="00A306D2" w:rsidRPr="00335EFA" w:rsidTr="000467D6">
        <w:trPr>
          <w:tblHeader/>
        </w:trPr>
        <w:tc>
          <w:tcPr>
            <w:tcW w:w="2437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A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обоснованной системы профориентации, включающей: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Учет специфики 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(вовлеченность в реализацию региональной </w:t>
            </w:r>
            <w:r w:rsidRPr="00335EF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развития системы профориентации на 2019-2024 гг.)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системы профориентации на 2019-2024 гг. (далее - Программа развития системы профориентации);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(в отчетные периоды по годам);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совета, Консультативного совета по профессиональному образованию и др.;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региональных совещаний, конференций, форумов по вопросам профориентации;</w:t>
            </w:r>
          </w:p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на сайте «Образование Урала» 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Учет специфики 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(-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и Проекты МО профориентационной направленности всех образовательных организаций, расположенных в МО)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дорожные карты по реализации гос. программы «Развитие образования в СО»;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-Программы и проекты МО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 направленности;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(программы, решения) семинаров, совещаний педагогов МО, городских методических объединений по вопросам профилизации ОП, профориентации, проведения профессиональных проб);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 МО по образованию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Учет специфики 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обоснованность выбора профиля ОП с учетом особенностей МО, условий функционирования 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в части, формируемой ОО, профориентационной тематики и содержания)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ООП;</w:t>
            </w:r>
          </w:p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и проекты ОО профориентационной направленности;</w:t>
            </w:r>
          </w:p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Публичный отчет </w:t>
            </w:r>
          </w:p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– информация на сайте об обучающихся, п</w:t>
            </w:r>
            <w:r w:rsidR="0077524D">
              <w:rPr>
                <w:rFonts w:ascii="Times New Roman" w:hAnsi="Times New Roman" w:cs="Times New Roman"/>
                <w:sz w:val="24"/>
                <w:szCs w:val="24"/>
              </w:rPr>
              <w:t>ринимающих участие в федеральном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будущее»;</w:t>
            </w:r>
          </w:p>
          <w:p w:rsidR="00A306D2" w:rsidRPr="00335EFA" w:rsidRDefault="00A306D2" w:rsidP="00A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о реализации программ профессиональной подготовки для обучающихся 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потребностей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реализация ОП по направлениям подготовки ТОП - 50 и ТОП – Регион;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согласованность государственного задания на подготовку кадров с потребностями региона;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двухсторонних трехсторонних договоров и соглашений на реализацию ОП с предприятиями – работодателями региона;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соглашений и договоров с ВУЗами региона о подготовке кадров;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целевых договоров на подготовку кадров)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(в отчетные периоды по годам);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совета, Консультативного совета по профессиональному образованию и др.;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региональных совещаний, конференций, форумов по вопросам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на сайте «Образование Урала»;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проекты, договоры и соглашения с предприятиями-работодателями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учет потребностей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преемственность содержания программ общего, дополнительного и профессионального образования организаций, расположенных в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в МО проектов, реализующихся с участием работодателей МО, региона)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и проекты МО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 направленности;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ГИА;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совместных заседаний методических объединений, советов организаций, расположенных в МО по вопросам профилизации и проф.</w:t>
            </w:r>
            <w:r w:rsidR="000467D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направленности содержания программ с учетом кадровых потребностей и ресурсов региона)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учет потребностей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обоснованность выбора профиля ОП с учетом потребностей в кадрах в регионе;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обоснованность программы внеурочной деятельности и дополнительного образования  с учетом потребностей в кадрах в регионе;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отражение в содержании ОП контекста социально-экономического региона)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ООП,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Публичный отчет;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ОО о тематике и содержании (перечне) учебных предметов, курсов, соответствующих потребностям в сфере занятости в регионе;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ОО о реализации программ внеурочной деятельности и дополнительного образования, содержание которых  связано с учетом потребностей в кадрах в регионе;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ОО о выпускниках, продолживших обучение по программам СПО по ТОП – 50 и ТОП – Регион, программам ВО по направлениям подготовки в соответствии с приори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тетными направлениями социально-экономического развития региона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D5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региональных показателей по: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связей с предприятиями и учреждениями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наличие финансирования ОП общего, дополнительного, профессионального образования предприятиями-работодателями;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проектов и программ профориентационной направленности  с участием предприятий-работодателей 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(в отчетные периоды по годам);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совета, Консультативного совета по профессиональному образованию и др.;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региональных совещаний, конференций, форумов по вопросам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«Образование Урала»;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проекты, договоры и соглашения с предприятиями-работодателями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Развитию связей с предприятиями и учреждениями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Количество предприятий –партнеров, участвующих в реализации программ и проектов профориентационной направленности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доля выпускников, продолживших обучение по целевым договорам с предприятиями, расположенными в МО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образования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и проекты профориентационной направленности, реализующиеся с участием предприятий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совместных заседаний методических объединений, советов организаций, расположенных в МО по вопросам профилизации и проф.</w:t>
            </w:r>
            <w:r w:rsidR="000467D6"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направленности содержания программ с учетом кадровых потребностей и ресурсов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в сфере образования, реализуемые МО совместно с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и учреждениями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Договоры и соглашения о сотрудничестве с предприятиями и учреждениями на муниципальном уровне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Развитию связей с предприятиями и учреждениями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предприятий</w:t>
            </w:r>
            <w:r w:rsidR="000467D6" w:rsidRPr="00335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партнеров, участвующих в реализации ОП;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целевой подготовки для выпускников ОО, обучающихся в ПОО и ВУЗах по  целевым договорам с предприятиями, расположенными в МО)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ООП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ГИА;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Публичный отчет;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о выпускниках, продолжающих обучение по целевым договорам;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(решения) педагогических советов, совместных заседаний с представителями предприятий о проведении практических занятий, профессиональных проб с их участием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проекты, реализуемые ОО совместно с предприятиями и учреждениями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и соглашения о сотрудничестве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предприятиями и учреждениями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взаимодействия системы общего образования и системы СПО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педагогов, вовлеченных в методическое объединение педагогов, реализующих программы профориентационной направленности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доля программ ОО, реализующихся  в сетевой форме  с ППО;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соревнований чемпионатного движения </w:t>
            </w:r>
            <w:r w:rsidRPr="0033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количество компетенций, по которым организуются сорев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нования и чемпионаты для обучающихся 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Программа развития системы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(в отчетные периоды по годам);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совета, Консультативного совета по профессиональному образованию и др.;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документация РУМО;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отчет о чемпионатах </w:t>
            </w:r>
            <w:r w:rsidRPr="0033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2437" w:type="dxa"/>
          </w:tcPr>
          <w:p w:rsidR="00A306D2" w:rsidRPr="00335EFA" w:rsidRDefault="00B962A3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взаимодействия</w:t>
            </w:r>
            <w:r w:rsidR="00A306D2"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общего образования и системы СПО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(-наличие ОП, реализуемых ОО МО и ПОО в сетевой форме;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соревнования чемпионатного движения </w:t>
            </w:r>
            <w:r w:rsidRPr="0033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образования МО;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br/>
              <w:t>- программы и проекты профориентационной направленности, реализующиеся совместно с ПОО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B962A3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взаимодействия </w:t>
            </w:r>
            <w:r w:rsidR="00A306D2"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общего образования и системы СПО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наличие системы проведения  профессиональных проб  на площадках ППО;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ОП, реализуемых в сетевой форме с ПОО;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 реализация программ внеурочной деятельности совместно с ПОО;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 дополнительного образования, реализуемых в сетевой форме с ПОО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обучающихся в соревнования чемпионатного движения </w:t>
            </w:r>
            <w:r w:rsidRPr="0033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реализация основных образовательных программ в сетевой форме с ПОО, в том числе, в части предпрофильного и профильного обучения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ООП;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дополнительного образования, реализуемые на площадках ПОО;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профессиональной подготовки  школьников на площадках ПОО;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публичный отчет;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на сайте Регионального оператора чемпионатов </w:t>
            </w:r>
            <w:r w:rsidRPr="0033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соглашения и договоры с ПОО о взаимодействии;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(решения) совместных заседаний органов школьного самоуправления и студен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самоуправления, волонтерских и добровольческих организаций, действующих в ПОО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работы с учреждениями и предприятиями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(- включение в реализацию программы развития системы профориентации в СО организаций всех уровней образования;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региональных проектов профориентационной направленности с участием ВУЗов;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наличие межведомственных проектов и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профориентационной направленности</w:t>
            </w:r>
          </w:p>
          <w:p w:rsidR="00A306D2" w:rsidRPr="00335EFA" w:rsidRDefault="00A306D2" w:rsidP="0004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межведомственная согласованность государственного задания на подготовку кадров по программам СПО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Программа развития системы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(в отчетные периоды по годам);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Координационного совета, Консультативного совета по профессиональному образованию и др.;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Межведомственные программы, планы, проекты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учреждениями и предприятиями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(- наличие ОП, реализуемых на территории МО в сетевой форме;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 наличие проектов, реализуемых в МО  с участием предприятий МО)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системы образования МО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образования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и проекты профориентационной направленности, реализующиеся при участии (софинансировании) предприятиями МО;</w:t>
            </w:r>
          </w:p>
          <w:p w:rsidR="00A306D2" w:rsidRPr="00335EFA" w:rsidRDefault="00A306D2" w:rsidP="0096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Координационного совета по образованию </w:t>
            </w:r>
            <w:r w:rsidR="00966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учреждениями и предприятиями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системы проведения  профессиональных проб  на площадках предприятий, с участием представителей предприятий;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ОП, реализуемых в сетевой форме с структурами предприятий;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наличие  программ внеурочной деятельности и дополнитель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образования, реализующихся на площадках предприятий с участием представителей предприятий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ООП;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дополнительного образования, реализуемые на площадках предприятий;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программы профессиональной подготовки  школьников, реализуемые с участием (на площадках) предприятий;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- публичный отчет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потребностей рынка труда региона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рынка труда региона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профориентации с учетом потребностей рынка труда региона;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трудоустройстве выпускников ПОО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рынка труда региона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системы образования МО с учетом потребностей рынка труда региона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рынка труда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ООП с учетом потребностей рынка труда региона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предпочтений обучающихся в области профориентации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предпочтений обучающихся в области профориентации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развития системы профориентации с учетом потребностей рынка труда региона;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работе Центров по профориентации и содействии трудоустройству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предпочтений обучающихся в области профориентации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реализации Программы развития системы образования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ГИА и выпускниках, продолживших обучение по программам СПО, ВО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Мониторинг предпочтений обучающихся в области профориентации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профессиональных проб;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протоколы родительских собраний и советов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опроса обучающихся; 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образовательных стратегий выпускников (доля выпускников 9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11 классов, продолжающих обучение в ПОО и ВО)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D5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результатов мониторинга показателей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Единая региональная база данных, содержащая информацию  по наблюдаемым показателям в целом по региону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Единая база данных, содержащая информацию  по наблюдаемым показателям в разрезе муниципальных образований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Единая база данных, содержащая информацию по наблюдаемым показателям в разрезе образовательных организаций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D5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результатов мониторинга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результатов мониторинга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Информационно-аналитические материалы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наблюдаемым показателям в целом по региону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результатов мониторинга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Информационно-аналитические материалы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наблюдаемым показателям в разрезе муниципальных образований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Проведение результатов мониторинга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Информационно-аналитические материалы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по наблюдаемым показателям в разрезе образовательных организаций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0D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адресных рекомендаций по результатам анализа (своего и/ или внешнего)</w:t>
            </w:r>
          </w:p>
        </w:tc>
      </w:tr>
      <w:tr w:rsidR="00A306D2" w:rsidRPr="00335EFA" w:rsidTr="007E69E3">
        <w:trPr>
          <w:trHeight w:val="172"/>
        </w:trPr>
        <w:tc>
          <w:tcPr>
            <w:tcW w:w="2437" w:type="dxa"/>
          </w:tcPr>
          <w:p w:rsidR="00A306D2" w:rsidRPr="00335EFA" w:rsidRDefault="00A306D2" w:rsidP="00DC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 или внешнего)</w:t>
            </w:r>
          </w:p>
        </w:tc>
        <w:tc>
          <w:tcPr>
            <w:tcW w:w="2365" w:type="dxa"/>
          </w:tcPr>
          <w:p w:rsidR="00A306D2" w:rsidRPr="00335EFA" w:rsidRDefault="00B962A3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ИРО (РУМО) по</w:t>
            </w:r>
            <w:r w:rsidR="00A306D2" w:rsidRPr="00335E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реализации ОП ОО в части контекстности содержания рабочих программ учебных предметов;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сопровождению профессионального самоопределения обучающихся в деятельности классных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 кураторов студенческих групп;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рекомендации для ОО о диагностике профессиональных предпочтений обучающихся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адресных рекомендаций по результатам анализа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 (своего и/ или внешнего)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Рекомендации городских методических объединений по: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реализации ОП в части контекстности содержания рабочих программ учебных предметов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 или внешнего)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Рекомендации (решения) педагогических советов и методических объединений по: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- реализации ОП в части контекстности содержания рабочих программ учебных предметов;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сопровождению профессионального </w:t>
            </w:r>
            <w:r w:rsidRPr="0033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школьников в деятельности классных руководителей, кураторов студенческих групп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F2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управленческих решений по результатам анализа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системы профориентации;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системы образования в МО;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ОО;</w:t>
            </w:r>
          </w:p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A306D2" w:rsidRPr="00335EFA" w:rsidTr="007E69E3">
        <w:tc>
          <w:tcPr>
            <w:tcW w:w="14560" w:type="dxa"/>
            <w:gridSpan w:val="6"/>
          </w:tcPr>
          <w:p w:rsidR="00A306D2" w:rsidRPr="00335EFA" w:rsidRDefault="00A306D2" w:rsidP="006B0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отдельных мероприятий по направлению</w:t>
            </w:r>
          </w:p>
        </w:tc>
      </w:tr>
      <w:tr w:rsidR="00A306D2" w:rsidRPr="00335EFA" w:rsidTr="007E69E3"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отдельных мероприятий по направлению</w:t>
            </w:r>
          </w:p>
        </w:tc>
        <w:tc>
          <w:tcPr>
            <w:tcW w:w="2365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отдельных мероприятий по направлению</w:t>
            </w:r>
          </w:p>
        </w:tc>
        <w:tc>
          <w:tcPr>
            <w:tcW w:w="244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Наличие отдельных мероприятий по направлению</w:t>
            </w:r>
          </w:p>
        </w:tc>
        <w:tc>
          <w:tcPr>
            <w:tcW w:w="2437" w:type="dxa"/>
          </w:tcPr>
          <w:p w:rsidR="00A306D2" w:rsidRPr="00335EFA" w:rsidRDefault="00A306D2" w:rsidP="00A3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FA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</w:tr>
    </w:tbl>
    <w:p w:rsidR="00A306D2" w:rsidRPr="00335EFA" w:rsidRDefault="00A306D2" w:rsidP="00A30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6D2" w:rsidRPr="00335EFA" w:rsidRDefault="00A306D2" w:rsidP="00A3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2F" w:rsidRPr="00335EFA" w:rsidRDefault="00ED302F" w:rsidP="00A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9C" w:rsidRPr="00335EFA" w:rsidRDefault="009C789C" w:rsidP="00A3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C789C" w:rsidRPr="00335EFA" w:rsidSect="00667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35" w:rsidRDefault="00E07835" w:rsidP="00AD3B46">
      <w:pPr>
        <w:spacing w:after="0" w:line="240" w:lineRule="auto"/>
      </w:pPr>
      <w:r>
        <w:separator/>
      </w:r>
    </w:p>
  </w:endnote>
  <w:endnote w:type="continuationSeparator" w:id="0">
    <w:p w:rsidR="00E07835" w:rsidRDefault="00E07835" w:rsidP="00AD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24825250"/>
      <w:docPartObj>
        <w:docPartGallery w:val="Page Numbers (Bottom of Page)"/>
        <w:docPartUnique/>
      </w:docPartObj>
    </w:sdtPr>
    <w:sdtContent>
      <w:p w:rsidR="00AD3B46" w:rsidRPr="00AD3B46" w:rsidRDefault="00AD3B4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3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D3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35" w:rsidRDefault="00E07835" w:rsidP="00AD3B46">
      <w:pPr>
        <w:spacing w:after="0" w:line="240" w:lineRule="auto"/>
      </w:pPr>
      <w:r>
        <w:separator/>
      </w:r>
    </w:p>
  </w:footnote>
  <w:footnote w:type="continuationSeparator" w:id="0">
    <w:p w:rsidR="00E07835" w:rsidRDefault="00E07835" w:rsidP="00AD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15B3D"/>
    <w:multiLevelType w:val="hybridMultilevel"/>
    <w:tmpl w:val="E12E537A"/>
    <w:lvl w:ilvl="0" w:tplc="E654C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27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6C5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66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D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C2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48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856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A5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51C12"/>
    <w:multiLevelType w:val="hybridMultilevel"/>
    <w:tmpl w:val="251C2ED4"/>
    <w:lvl w:ilvl="0" w:tplc="CC20A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CFB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6FB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5D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88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47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B3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36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A46F9"/>
    <w:multiLevelType w:val="hybridMultilevel"/>
    <w:tmpl w:val="FB0A54F2"/>
    <w:lvl w:ilvl="0" w:tplc="7C22A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0CFB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6FB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5D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88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47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B3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36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8"/>
    <w:rsid w:val="000212BD"/>
    <w:rsid w:val="00026B17"/>
    <w:rsid w:val="00043E75"/>
    <w:rsid w:val="000467D6"/>
    <w:rsid w:val="000D4FA7"/>
    <w:rsid w:val="000D5894"/>
    <w:rsid w:val="000F115A"/>
    <w:rsid w:val="000F7E00"/>
    <w:rsid w:val="00101FEB"/>
    <w:rsid w:val="00114066"/>
    <w:rsid w:val="00114CB6"/>
    <w:rsid w:val="0014535B"/>
    <w:rsid w:val="00150662"/>
    <w:rsid w:val="0019144D"/>
    <w:rsid w:val="001D4AAD"/>
    <w:rsid w:val="001F501D"/>
    <w:rsid w:val="0021499C"/>
    <w:rsid w:val="002B453F"/>
    <w:rsid w:val="00303EF8"/>
    <w:rsid w:val="00313288"/>
    <w:rsid w:val="00330982"/>
    <w:rsid w:val="00335EFA"/>
    <w:rsid w:val="0037465E"/>
    <w:rsid w:val="00374DD1"/>
    <w:rsid w:val="003B2615"/>
    <w:rsid w:val="004014DA"/>
    <w:rsid w:val="0041087B"/>
    <w:rsid w:val="00460962"/>
    <w:rsid w:val="00474F37"/>
    <w:rsid w:val="00482B57"/>
    <w:rsid w:val="00485347"/>
    <w:rsid w:val="004A333B"/>
    <w:rsid w:val="004B09FF"/>
    <w:rsid w:val="004D7079"/>
    <w:rsid w:val="004E5276"/>
    <w:rsid w:val="00550EE8"/>
    <w:rsid w:val="005F55B6"/>
    <w:rsid w:val="00605F88"/>
    <w:rsid w:val="0063346B"/>
    <w:rsid w:val="00652510"/>
    <w:rsid w:val="00664435"/>
    <w:rsid w:val="00667A20"/>
    <w:rsid w:val="00685C49"/>
    <w:rsid w:val="006A7CDF"/>
    <w:rsid w:val="006B0CA3"/>
    <w:rsid w:val="006D2E3F"/>
    <w:rsid w:val="006D45F7"/>
    <w:rsid w:val="006E5095"/>
    <w:rsid w:val="00703222"/>
    <w:rsid w:val="00731D7E"/>
    <w:rsid w:val="007505C5"/>
    <w:rsid w:val="00756FEE"/>
    <w:rsid w:val="00757D8B"/>
    <w:rsid w:val="00770D07"/>
    <w:rsid w:val="0077524D"/>
    <w:rsid w:val="007A5CCF"/>
    <w:rsid w:val="007A7A65"/>
    <w:rsid w:val="007E69E3"/>
    <w:rsid w:val="008412C8"/>
    <w:rsid w:val="00852643"/>
    <w:rsid w:val="00867CAF"/>
    <w:rsid w:val="00886629"/>
    <w:rsid w:val="008B333B"/>
    <w:rsid w:val="008E5414"/>
    <w:rsid w:val="008F1CA9"/>
    <w:rsid w:val="008F6836"/>
    <w:rsid w:val="00951C6D"/>
    <w:rsid w:val="00966220"/>
    <w:rsid w:val="009B3865"/>
    <w:rsid w:val="009C77EF"/>
    <w:rsid w:val="009C789C"/>
    <w:rsid w:val="00A120E2"/>
    <w:rsid w:val="00A1489C"/>
    <w:rsid w:val="00A306D2"/>
    <w:rsid w:val="00A62491"/>
    <w:rsid w:val="00A80A9E"/>
    <w:rsid w:val="00A85AA9"/>
    <w:rsid w:val="00AD1C75"/>
    <w:rsid w:val="00AD3B46"/>
    <w:rsid w:val="00AF6319"/>
    <w:rsid w:val="00B020ED"/>
    <w:rsid w:val="00B02163"/>
    <w:rsid w:val="00B23486"/>
    <w:rsid w:val="00B33796"/>
    <w:rsid w:val="00B433C6"/>
    <w:rsid w:val="00B6093D"/>
    <w:rsid w:val="00B62F7E"/>
    <w:rsid w:val="00B9018E"/>
    <w:rsid w:val="00B9259B"/>
    <w:rsid w:val="00B962A3"/>
    <w:rsid w:val="00BD07BD"/>
    <w:rsid w:val="00BF66F8"/>
    <w:rsid w:val="00C32E88"/>
    <w:rsid w:val="00C83CFC"/>
    <w:rsid w:val="00C94F53"/>
    <w:rsid w:val="00D3335E"/>
    <w:rsid w:val="00D55247"/>
    <w:rsid w:val="00D71D3D"/>
    <w:rsid w:val="00D9554D"/>
    <w:rsid w:val="00DC3C95"/>
    <w:rsid w:val="00E07835"/>
    <w:rsid w:val="00E10E69"/>
    <w:rsid w:val="00E613A3"/>
    <w:rsid w:val="00EA19A9"/>
    <w:rsid w:val="00EC594C"/>
    <w:rsid w:val="00ED302F"/>
    <w:rsid w:val="00EE3C28"/>
    <w:rsid w:val="00F211F1"/>
    <w:rsid w:val="00F5164F"/>
    <w:rsid w:val="00FC36D6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16A3-B879-45C4-9F77-BF95F30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28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D30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B46"/>
  </w:style>
  <w:style w:type="paragraph" w:styleId="a7">
    <w:name w:val="footer"/>
    <w:basedOn w:val="a"/>
    <w:link w:val="a8"/>
    <w:uiPriority w:val="99"/>
    <w:unhideWhenUsed/>
    <w:rsid w:val="00AD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186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94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459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9453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511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05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2BB-A6D7-4C1E-BEF1-51342A9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8909</Words>
  <Characters>50786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мимц1</dc:creator>
  <cp:lastModifiedBy>Жигулина Марина Леонидовна</cp:lastModifiedBy>
  <cp:revision>4</cp:revision>
  <dcterms:created xsi:type="dcterms:W3CDTF">2019-02-13T11:53:00Z</dcterms:created>
  <dcterms:modified xsi:type="dcterms:W3CDTF">2019-02-13T12:42:00Z</dcterms:modified>
</cp:coreProperties>
</file>